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7331" w14:textId="77777777" w:rsidR="009E608A" w:rsidRDefault="0031679E">
      <w:pPr>
        <w:jc w:val="center"/>
        <w:rPr>
          <w:rFonts w:ascii="Times New Roman CYR" w:hAnsi="Times New Roman CYR" w:cs="Times New Roman CYR"/>
          <w:b/>
          <w:sz w:val="28"/>
          <w:szCs w:val="28"/>
        </w:rPr>
      </w:pPr>
      <w:r>
        <w:rPr>
          <w:rFonts w:ascii="Times New Roman CYR" w:hAnsi="Times New Roman CYR" w:cs="Times New Roman CYR"/>
          <w:b/>
          <w:sz w:val="28"/>
          <w:szCs w:val="28"/>
        </w:rPr>
        <w:t>Муниципальное бюджетное общеобразовательное</w:t>
      </w:r>
    </w:p>
    <w:p w14:paraId="6241D5CC" w14:textId="77777777" w:rsidR="009E608A" w:rsidRDefault="0031679E">
      <w:pPr>
        <w:jc w:val="center"/>
        <w:rPr>
          <w:rFonts w:ascii="Times New Roman CYR" w:hAnsi="Times New Roman CYR" w:cs="Times New Roman CYR"/>
          <w:b/>
          <w:sz w:val="28"/>
          <w:szCs w:val="28"/>
        </w:rPr>
      </w:pPr>
      <w:r>
        <w:rPr>
          <w:rFonts w:ascii="Times New Roman CYR" w:hAnsi="Times New Roman CYR" w:cs="Times New Roman CYR"/>
          <w:b/>
          <w:sz w:val="28"/>
          <w:szCs w:val="28"/>
        </w:rPr>
        <w:t xml:space="preserve"> учреждение средняя общеобразовательная школа</w:t>
      </w:r>
    </w:p>
    <w:p w14:paraId="12B3D964" w14:textId="77777777" w:rsidR="009E608A" w:rsidRDefault="0031679E">
      <w:pPr>
        <w:jc w:val="center"/>
        <w:rPr>
          <w:rFonts w:ascii="Times New Roman CYR" w:hAnsi="Times New Roman CYR" w:cs="Times New Roman CYR"/>
          <w:b/>
          <w:sz w:val="28"/>
          <w:szCs w:val="28"/>
        </w:rPr>
      </w:pPr>
      <w:r>
        <w:rPr>
          <w:rFonts w:ascii="Times New Roman CYR" w:hAnsi="Times New Roman CYR" w:cs="Times New Roman CYR"/>
          <w:b/>
          <w:sz w:val="28"/>
          <w:szCs w:val="28"/>
        </w:rPr>
        <w:t>с. Завидово</w:t>
      </w:r>
    </w:p>
    <w:p w14:paraId="18A7827C" w14:textId="77777777" w:rsidR="009E608A" w:rsidRDefault="009E608A"/>
    <w:p w14:paraId="6D458884" w14:textId="77777777" w:rsidR="009E608A" w:rsidRDefault="009E608A"/>
    <w:p w14:paraId="1F931602" w14:textId="77777777" w:rsidR="009E608A" w:rsidRDefault="009E608A"/>
    <w:p w14:paraId="68C00D7C" w14:textId="77777777" w:rsidR="009E608A" w:rsidRDefault="009E608A"/>
    <w:p w14:paraId="2AD2482E" w14:textId="77777777" w:rsidR="009E608A" w:rsidRDefault="009E608A"/>
    <w:p w14:paraId="6027E965" w14:textId="77777777" w:rsidR="009E608A" w:rsidRDefault="009E608A"/>
    <w:p w14:paraId="7631BBFA" w14:textId="77777777" w:rsidR="009E608A" w:rsidRDefault="009E608A"/>
    <w:p w14:paraId="6D05626C" w14:textId="77777777" w:rsidR="009E608A" w:rsidRDefault="0031679E">
      <w:pPr>
        <w:jc w:val="center"/>
        <w:rPr>
          <w:rFonts w:ascii="Times New Roman" w:hAnsi="Times New Roman" w:cs="Times New Roman"/>
          <w:b/>
          <w:sz w:val="32"/>
          <w:szCs w:val="32"/>
        </w:rPr>
      </w:pPr>
      <w:r>
        <w:rPr>
          <w:rFonts w:ascii="Times New Roman" w:hAnsi="Times New Roman" w:cs="Times New Roman"/>
          <w:b/>
          <w:sz w:val="32"/>
          <w:szCs w:val="32"/>
        </w:rPr>
        <w:t>Проект</w:t>
      </w:r>
    </w:p>
    <w:p w14:paraId="029DCC23" w14:textId="77777777" w:rsidR="009E608A" w:rsidRDefault="0031679E">
      <w:pPr>
        <w:jc w:val="center"/>
        <w:rPr>
          <w:rFonts w:ascii="Times New Roman" w:hAnsi="Times New Roman" w:cs="Times New Roman"/>
          <w:b/>
          <w:bCs/>
          <w:sz w:val="28"/>
          <w:szCs w:val="28"/>
        </w:rPr>
      </w:pPr>
      <w:r>
        <w:rPr>
          <w:rFonts w:ascii="Times New Roman" w:hAnsi="Times New Roman" w:cs="Times New Roman"/>
          <w:b/>
          <w:bCs/>
          <w:sz w:val="28"/>
          <w:szCs w:val="28"/>
        </w:rPr>
        <w:t>«Изучение окружающего мира через сенсорные материалы»</w:t>
      </w:r>
    </w:p>
    <w:p w14:paraId="7AAD1AC6" w14:textId="77777777" w:rsidR="009E608A" w:rsidRDefault="0031679E">
      <w:pPr>
        <w:jc w:val="center"/>
        <w:rPr>
          <w:rFonts w:ascii="Times New Roman" w:hAnsi="Times New Roman" w:cs="Times New Roman"/>
          <w:b/>
          <w:bCs/>
          <w:sz w:val="28"/>
          <w:szCs w:val="28"/>
        </w:rPr>
      </w:pPr>
      <w:r>
        <w:rPr>
          <w:rFonts w:ascii="Times New Roman" w:hAnsi="Times New Roman" w:cs="Times New Roman"/>
          <w:b/>
          <w:bCs/>
          <w:sz w:val="28"/>
          <w:szCs w:val="28"/>
        </w:rPr>
        <w:t>для детей с ОВЗ</w:t>
      </w:r>
    </w:p>
    <w:p w14:paraId="5DE929BF" w14:textId="77777777" w:rsidR="009E608A" w:rsidRDefault="0031679E">
      <w:pPr>
        <w:jc w:val="center"/>
        <w:rPr>
          <w:rFonts w:ascii="Times New Roman" w:hAnsi="Times New Roman" w:cs="Times New Roman"/>
          <w:b/>
          <w:sz w:val="32"/>
          <w:szCs w:val="32"/>
        </w:rPr>
      </w:pPr>
      <w:r>
        <w:rPr>
          <w:rFonts w:ascii="Times New Roman" w:hAnsi="Times New Roman" w:cs="Times New Roman"/>
          <w:b/>
          <w:sz w:val="32"/>
          <w:szCs w:val="32"/>
        </w:rPr>
        <w:t>2-3 класс</w:t>
      </w:r>
    </w:p>
    <w:p w14:paraId="54F3730E" w14:textId="77777777" w:rsidR="009E608A" w:rsidRDefault="009E608A">
      <w:pPr>
        <w:rPr>
          <w:b/>
          <w:bCs/>
          <w:i/>
          <w:spacing w:val="-2"/>
          <w:sz w:val="48"/>
          <w:szCs w:val="48"/>
        </w:rPr>
      </w:pPr>
    </w:p>
    <w:p w14:paraId="1A91C4CB" w14:textId="77777777" w:rsidR="009E608A" w:rsidRDefault="009E608A">
      <w:pPr>
        <w:rPr>
          <w:b/>
          <w:bCs/>
          <w:i/>
          <w:spacing w:val="-2"/>
          <w:sz w:val="48"/>
          <w:szCs w:val="48"/>
        </w:rPr>
      </w:pPr>
    </w:p>
    <w:p w14:paraId="65375804" w14:textId="77777777" w:rsidR="009E608A" w:rsidRDefault="0031679E">
      <w:pPr>
        <w:ind w:right="820"/>
        <w:jc w:val="right"/>
        <w:rPr>
          <w:rFonts w:ascii="Times New Roman" w:hAnsi="Times New Roman" w:cs="Times New Roman"/>
          <w:b/>
          <w:bCs/>
          <w:spacing w:val="-2"/>
          <w:sz w:val="32"/>
          <w:szCs w:val="32"/>
        </w:rPr>
      </w:pPr>
      <w:r>
        <w:rPr>
          <w:rFonts w:ascii="Times New Roman" w:hAnsi="Times New Roman" w:cs="Times New Roman"/>
          <w:b/>
          <w:bCs/>
          <w:spacing w:val="-2"/>
          <w:sz w:val="32"/>
          <w:szCs w:val="32"/>
        </w:rPr>
        <w:t>Составила:</w:t>
      </w:r>
    </w:p>
    <w:p w14:paraId="17387B1B" w14:textId="77777777" w:rsidR="009E608A" w:rsidRDefault="0031679E">
      <w:pPr>
        <w:ind w:right="820"/>
        <w:jc w:val="right"/>
        <w:rPr>
          <w:rFonts w:ascii="Times New Roman" w:hAnsi="Times New Roman" w:cs="Times New Roman"/>
          <w:b/>
          <w:bCs/>
          <w:spacing w:val="-2"/>
          <w:sz w:val="32"/>
          <w:szCs w:val="32"/>
        </w:rPr>
      </w:pPr>
      <w:r>
        <w:rPr>
          <w:rFonts w:ascii="Times New Roman" w:hAnsi="Times New Roman" w:cs="Times New Roman"/>
          <w:b/>
          <w:bCs/>
          <w:spacing w:val="-2"/>
          <w:sz w:val="32"/>
          <w:szCs w:val="32"/>
        </w:rPr>
        <w:t>учитель</w:t>
      </w:r>
    </w:p>
    <w:p w14:paraId="6CD772A1" w14:textId="77777777" w:rsidR="009E608A" w:rsidRDefault="0031679E">
      <w:pPr>
        <w:ind w:right="820"/>
        <w:jc w:val="right"/>
        <w:rPr>
          <w:b/>
          <w:bCs/>
          <w:spacing w:val="-2"/>
          <w:sz w:val="32"/>
          <w:szCs w:val="32"/>
        </w:rPr>
      </w:pPr>
      <w:r>
        <w:rPr>
          <w:rFonts w:ascii="Times New Roman" w:hAnsi="Times New Roman" w:cs="Times New Roman"/>
          <w:b/>
          <w:bCs/>
          <w:spacing w:val="-2"/>
          <w:sz w:val="32"/>
          <w:szCs w:val="32"/>
        </w:rPr>
        <w:t>Сенотрусова Е.С</w:t>
      </w:r>
      <w:r>
        <w:rPr>
          <w:b/>
          <w:bCs/>
          <w:spacing w:val="-2"/>
          <w:sz w:val="32"/>
          <w:szCs w:val="32"/>
        </w:rPr>
        <w:t>.</w:t>
      </w:r>
    </w:p>
    <w:p w14:paraId="205570B1" w14:textId="77777777" w:rsidR="009E608A" w:rsidRDefault="009E608A"/>
    <w:p w14:paraId="08D106DA" w14:textId="77777777" w:rsidR="009E608A" w:rsidRDefault="009E608A"/>
    <w:p w14:paraId="560096C9" w14:textId="77777777" w:rsidR="009E608A" w:rsidRDefault="009E608A"/>
    <w:p w14:paraId="6FA582B2" w14:textId="77777777" w:rsidR="009E608A" w:rsidRDefault="009E608A"/>
    <w:p w14:paraId="3B93D329" w14:textId="77777777" w:rsidR="009E608A" w:rsidRDefault="009E608A"/>
    <w:p w14:paraId="3118A656" w14:textId="77777777" w:rsidR="009E608A" w:rsidRDefault="009E608A"/>
    <w:p w14:paraId="19B1EDF0" w14:textId="77777777" w:rsidR="009E608A" w:rsidRDefault="0031679E">
      <w:pPr>
        <w:jc w:val="center"/>
        <w:rPr>
          <w:rFonts w:ascii="Times New Roman" w:hAnsi="Times New Roman" w:cs="Times New Roman"/>
          <w:sz w:val="28"/>
          <w:szCs w:val="28"/>
        </w:rPr>
      </w:pPr>
      <w:r>
        <w:rPr>
          <w:rFonts w:ascii="Times New Roman" w:hAnsi="Times New Roman" w:cs="Times New Roman"/>
          <w:sz w:val="28"/>
          <w:szCs w:val="28"/>
        </w:rPr>
        <w:t>2024 г</w:t>
      </w:r>
    </w:p>
    <w:p w14:paraId="5A01C89B" w14:textId="77777777" w:rsidR="009E608A" w:rsidRDefault="0031679E">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1179D9E6" w14:textId="77777777" w:rsidR="009E608A" w:rsidRDefault="0031679E">
      <w:pPr>
        <w:rPr>
          <w:rFonts w:ascii="Times New Roman" w:hAnsi="Times New Roman" w:cs="Times New Roman"/>
          <w:sz w:val="28"/>
          <w:szCs w:val="28"/>
        </w:rPr>
      </w:pPr>
      <w:r>
        <w:rPr>
          <w:rFonts w:ascii="Times New Roman" w:hAnsi="Times New Roman" w:cs="Times New Roman"/>
          <w:sz w:val="28"/>
          <w:szCs w:val="28"/>
        </w:rPr>
        <w:t>1.Введение………………………………………………………………………с.2</w:t>
      </w:r>
    </w:p>
    <w:p w14:paraId="0AA8FC23" w14:textId="77777777" w:rsidR="009E608A" w:rsidRDefault="0031679E">
      <w:pPr>
        <w:rPr>
          <w:rFonts w:ascii="Times New Roman" w:hAnsi="Times New Roman" w:cs="Times New Roman"/>
          <w:sz w:val="28"/>
          <w:szCs w:val="28"/>
        </w:rPr>
      </w:pPr>
      <w:r>
        <w:rPr>
          <w:rFonts w:ascii="Times New Roman" w:hAnsi="Times New Roman" w:cs="Times New Roman"/>
          <w:sz w:val="28"/>
          <w:szCs w:val="28"/>
        </w:rPr>
        <w:t>2.Основная часть…………………………………………………………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.с.3</w:t>
      </w:r>
    </w:p>
    <w:p w14:paraId="0FDD8B4E" w14:textId="77777777" w:rsidR="009E608A" w:rsidRDefault="0031679E">
      <w:pPr>
        <w:rPr>
          <w:rFonts w:ascii="Times New Roman" w:hAnsi="Times New Roman" w:cs="Times New Roman"/>
          <w:sz w:val="28"/>
          <w:szCs w:val="28"/>
        </w:rPr>
      </w:pPr>
      <w:r>
        <w:rPr>
          <w:rFonts w:ascii="Times New Roman" w:hAnsi="Times New Roman" w:cs="Times New Roman"/>
          <w:sz w:val="28"/>
          <w:szCs w:val="28"/>
        </w:rPr>
        <w:t>2.1. Подготовка материалов и знакомство с ними………………………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с.3</w:t>
      </w:r>
    </w:p>
    <w:p w14:paraId="4135F8D7" w14:textId="77777777" w:rsidR="009E608A" w:rsidRDefault="0031679E">
      <w:pPr>
        <w:rPr>
          <w:rFonts w:ascii="Times New Roman" w:hAnsi="Times New Roman" w:cs="Times New Roman"/>
          <w:sz w:val="28"/>
          <w:szCs w:val="28"/>
        </w:rPr>
      </w:pPr>
      <w:r>
        <w:rPr>
          <w:rFonts w:ascii="Times New Roman" w:hAnsi="Times New Roman" w:cs="Times New Roman"/>
          <w:sz w:val="28"/>
          <w:szCs w:val="28"/>
        </w:rPr>
        <w:t>2.2. Исследовательская деятельность………………………………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……с.3</w:t>
      </w:r>
    </w:p>
    <w:p w14:paraId="4E983136" w14:textId="77777777" w:rsidR="009E608A" w:rsidRDefault="0031679E">
      <w:pPr>
        <w:rPr>
          <w:rFonts w:ascii="Times New Roman" w:hAnsi="Times New Roman" w:cs="Times New Roman"/>
          <w:sz w:val="28"/>
          <w:szCs w:val="28"/>
        </w:rPr>
      </w:pPr>
      <w:r>
        <w:rPr>
          <w:rFonts w:ascii="Times New Roman" w:hAnsi="Times New Roman" w:cs="Times New Roman"/>
          <w:sz w:val="28"/>
          <w:szCs w:val="28"/>
        </w:rPr>
        <w:t>2.3. Творческая деятельность………………………………………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с.4</w:t>
      </w:r>
    </w:p>
    <w:p w14:paraId="3FA4CE0B" w14:textId="77777777" w:rsidR="009E608A" w:rsidRDefault="0031679E">
      <w:pPr>
        <w:rPr>
          <w:rFonts w:ascii="Times New Roman" w:hAnsi="Times New Roman" w:cs="Times New Roman"/>
          <w:sz w:val="28"/>
          <w:szCs w:val="28"/>
        </w:rPr>
      </w:pPr>
      <w:r>
        <w:rPr>
          <w:rFonts w:ascii="Times New Roman" w:hAnsi="Times New Roman" w:cs="Times New Roman"/>
          <w:sz w:val="28"/>
          <w:szCs w:val="28"/>
        </w:rPr>
        <w:t>3. Заключение……………………………………………………………………с.6</w:t>
      </w:r>
    </w:p>
    <w:p w14:paraId="30814547" w14:textId="77777777" w:rsidR="009E608A" w:rsidRDefault="0031679E">
      <w:pPr>
        <w:rPr>
          <w:rFonts w:ascii="Times New Roman" w:hAnsi="Times New Roman" w:cs="Times New Roman"/>
          <w:sz w:val="28"/>
          <w:szCs w:val="28"/>
        </w:rPr>
      </w:pPr>
      <w:r>
        <w:rPr>
          <w:rFonts w:ascii="Times New Roman" w:hAnsi="Times New Roman" w:cs="Times New Roman"/>
          <w:sz w:val="28"/>
          <w:szCs w:val="28"/>
        </w:rPr>
        <w:t>4. Список литературы……………………………………………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с.8</w:t>
      </w:r>
    </w:p>
    <w:p w14:paraId="6A4B80FE" w14:textId="77777777" w:rsidR="009E608A" w:rsidRDefault="0031679E">
      <w:pPr>
        <w:rPr>
          <w:rFonts w:ascii="Times New Roman" w:hAnsi="Times New Roman" w:cs="Times New Roman"/>
          <w:sz w:val="28"/>
          <w:szCs w:val="28"/>
        </w:rPr>
      </w:pPr>
      <w:r>
        <w:rPr>
          <w:rFonts w:ascii="Times New Roman" w:hAnsi="Times New Roman" w:cs="Times New Roman"/>
          <w:sz w:val="28"/>
          <w:szCs w:val="28"/>
        </w:rPr>
        <w:t>5. Приложения………………………………………………………………...…с.9</w:t>
      </w:r>
    </w:p>
    <w:p w14:paraId="6DA0860F" w14:textId="77777777" w:rsidR="009E608A" w:rsidRDefault="009E608A"/>
    <w:p w14:paraId="4243DBF8" w14:textId="77777777" w:rsidR="009E608A" w:rsidRDefault="009E608A"/>
    <w:p w14:paraId="405A8FF0" w14:textId="77777777" w:rsidR="009E608A" w:rsidRDefault="009E608A"/>
    <w:p w14:paraId="6D50B1AB" w14:textId="77777777" w:rsidR="009E608A" w:rsidRDefault="009E608A"/>
    <w:p w14:paraId="4BBCD1E6" w14:textId="77777777" w:rsidR="009E608A" w:rsidRDefault="009E608A"/>
    <w:p w14:paraId="25CD4A3C" w14:textId="77777777" w:rsidR="009E608A" w:rsidRDefault="009E608A"/>
    <w:p w14:paraId="4FA5A5EE" w14:textId="77777777" w:rsidR="009E608A" w:rsidRDefault="009E608A"/>
    <w:p w14:paraId="20DB75E7" w14:textId="77777777" w:rsidR="009E608A" w:rsidRDefault="009E608A"/>
    <w:p w14:paraId="1E46DB9D" w14:textId="77777777" w:rsidR="009E608A" w:rsidRDefault="009E608A"/>
    <w:p w14:paraId="1F63CE75" w14:textId="77777777" w:rsidR="009E608A" w:rsidRDefault="009E608A"/>
    <w:p w14:paraId="52F42FBA" w14:textId="77777777" w:rsidR="009E608A" w:rsidRDefault="009E608A"/>
    <w:p w14:paraId="7CD7C882" w14:textId="77777777" w:rsidR="009E608A" w:rsidRDefault="009E608A"/>
    <w:p w14:paraId="7D34308A" w14:textId="77777777" w:rsidR="009E608A" w:rsidRDefault="009E608A"/>
    <w:p w14:paraId="56370E26" w14:textId="77777777" w:rsidR="009E608A" w:rsidRDefault="009E608A"/>
    <w:p w14:paraId="1926B6ED" w14:textId="77777777" w:rsidR="009E608A" w:rsidRDefault="009E608A"/>
    <w:p w14:paraId="7D4463E2" w14:textId="77777777" w:rsidR="009E608A" w:rsidRDefault="009E608A"/>
    <w:p w14:paraId="43B8C160" w14:textId="77777777" w:rsidR="009E608A" w:rsidRDefault="009E608A"/>
    <w:p w14:paraId="21DF457C" w14:textId="77777777" w:rsidR="009E608A" w:rsidRDefault="009E608A"/>
    <w:p w14:paraId="0D797613" w14:textId="77777777" w:rsidR="009E608A" w:rsidRDefault="009E608A"/>
    <w:p w14:paraId="07B36A15" w14:textId="77777777" w:rsidR="009E608A" w:rsidRDefault="0031679E">
      <w:pPr>
        <w:jc w:val="center"/>
        <w:rPr>
          <w:rFonts w:ascii="Times New Roman" w:hAnsi="Times New Roman" w:cs="Times New Roman"/>
          <w:sz w:val="28"/>
          <w:szCs w:val="28"/>
        </w:rPr>
      </w:pPr>
      <w:r>
        <w:rPr>
          <w:rFonts w:ascii="Times New Roman" w:hAnsi="Times New Roman" w:cs="Times New Roman"/>
          <w:sz w:val="28"/>
          <w:szCs w:val="28"/>
        </w:rPr>
        <w:lastRenderedPageBreak/>
        <w:t>1.ВВЕДЕНИЕ</w:t>
      </w:r>
    </w:p>
    <w:p w14:paraId="08F95D6E"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Изучение окружающего мира является важной составляющей развития детей, особенно тех, кто имеет ограничения в здоровье и развитии (ОВЗ). Для детей с ОВЗ восприятие окружающей среды может быть затруднено из-за особенностей сенсорной системы, что влияет на их познавательную активность и способность к самостоятельному исследованию мира. В связи с этим особое значение приобретает использование сенсорных материалов, которые способствуют развитию чувствительности, восприятия и познавательных процессов у таких дете</w:t>
      </w:r>
      <w:r>
        <w:rPr>
          <w:rFonts w:ascii="Times New Roman" w:hAnsi="Times New Roman" w:cs="Times New Roman"/>
          <w:sz w:val="28"/>
          <w:szCs w:val="28"/>
        </w:rPr>
        <w:t>й.</w:t>
      </w:r>
    </w:p>
    <w:p w14:paraId="61820878"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данного проекта — создание условий для эффективного изучения окружающего мира через работу с разнообразными сенсорными материалами. Использование тактильных, визуальных, аудиальных и кинестетических средств позволяет активизировать сенсорные каналы, стимулировать интерес и любознательность, а также формировать базовые знания о природе, предметах и явлениях окружающей среды. </w:t>
      </w:r>
    </w:p>
    <w:p w14:paraId="548BD6AF"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 проекта:</w:t>
      </w:r>
    </w:p>
    <w:p w14:paraId="13B7D16B"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Познакомить детей с различными сенсорными материалами.</w:t>
      </w:r>
    </w:p>
    <w:p w14:paraId="0DE9A12F"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Развивать тактильное восприятие и внимание.</w:t>
      </w:r>
    </w:p>
    <w:p w14:paraId="56D93B19"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Формировать умение описывать ощущения и впечатления.</w:t>
      </w:r>
    </w:p>
    <w:p w14:paraId="66BD22AB"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Воспитывать интерес к окружающему миру. </w:t>
      </w:r>
    </w:p>
    <w:p w14:paraId="00E7EC3E"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проекта планируется разработка и внедрение специальных методик, адаптированных под индивидуальные особенности детей с ОВЗ, а также обучение педагогов и родителей эффективным приемам работы с сенсорными материалами.</w:t>
      </w:r>
    </w:p>
    <w:p w14:paraId="5C5EAC23" w14:textId="77777777" w:rsidR="009E608A" w:rsidRDefault="0031679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Реализация данного проекта способствует расширению возможностей для познавательного развития детей с ОВЗ, повышению их активности и самостоятельности, а также интеграции в образовательную и социальную среду.</w:t>
      </w:r>
    </w:p>
    <w:p w14:paraId="36FE9B99" w14:textId="77777777" w:rsidR="009E608A" w:rsidRDefault="009E608A"/>
    <w:p w14:paraId="60A41C90" w14:textId="77777777" w:rsidR="009E608A" w:rsidRDefault="003167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2. Основная часть</w:t>
      </w:r>
    </w:p>
    <w:p w14:paraId="12E8B44E" w14:textId="77777777" w:rsidR="009E608A" w:rsidRDefault="0031679E">
      <w:pPr>
        <w:rPr>
          <w:rFonts w:ascii="Times New Roman" w:hAnsi="Times New Roman" w:cs="Times New Roman"/>
          <w:b/>
          <w:bCs/>
          <w:sz w:val="28"/>
          <w:szCs w:val="28"/>
        </w:rPr>
      </w:pPr>
      <w:r>
        <w:rPr>
          <w:rFonts w:ascii="Times New Roman" w:hAnsi="Times New Roman" w:cs="Times New Roman"/>
          <w:b/>
          <w:bCs/>
          <w:sz w:val="28"/>
          <w:szCs w:val="28"/>
        </w:rPr>
        <w:t>2.1 Подготовка материалов и знакомство с ними.</w:t>
      </w:r>
    </w:p>
    <w:p w14:paraId="0459CEB6" w14:textId="77777777" w:rsidR="009E608A" w:rsidRDefault="0031679E">
      <w:pPr>
        <w:spacing w:line="360" w:lineRule="auto"/>
        <w:rPr>
          <w:rFonts w:ascii="Times New Roman" w:hAnsi="Times New Roman" w:cs="Times New Roman"/>
          <w:sz w:val="28"/>
          <w:szCs w:val="28"/>
        </w:rPr>
      </w:pPr>
      <w:r>
        <w:rPr>
          <w:rFonts w:ascii="Times New Roman" w:hAnsi="Times New Roman" w:cs="Times New Roman"/>
          <w:sz w:val="28"/>
          <w:szCs w:val="28"/>
        </w:rPr>
        <w:t>Для реализации проекта используются следующие материалы:</w:t>
      </w:r>
    </w:p>
    <w:p w14:paraId="045BBC57" w14:textId="77777777" w:rsidR="009E608A" w:rsidRDefault="0031679E">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Тактильные игрушки (мягкие, шершавые, гладкие).</w:t>
      </w:r>
    </w:p>
    <w:p w14:paraId="4E550D20" w14:textId="77777777" w:rsidR="009E608A" w:rsidRDefault="0031679E">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Ароматические саше или масла (лаванда, мята, ваниль).</w:t>
      </w:r>
    </w:p>
    <w:p w14:paraId="2FE57552" w14:textId="77777777" w:rsidR="009E608A" w:rsidRDefault="0031679E">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Цветные ткани и бумага (бархат, шуршащая, гладкая).</w:t>
      </w:r>
    </w:p>
    <w:p w14:paraId="10D28576" w14:textId="77777777" w:rsidR="009E608A" w:rsidRDefault="0031679E">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Звуковые игрушки (колокольчики, пищалки, шуршащие пакеты).</w:t>
      </w:r>
    </w:p>
    <w:p w14:paraId="7756BBF5" w14:textId="77777777" w:rsidR="009E608A" w:rsidRDefault="0031679E">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Натуральные материалы (камешки, листья, шишки).</w:t>
      </w:r>
    </w:p>
    <w:p w14:paraId="557599C4" w14:textId="77777777" w:rsidR="009E608A" w:rsidRDefault="0031679E">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Контейнеры для хранения и сортировки.</w:t>
      </w:r>
    </w:p>
    <w:p w14:paraId="1B98E679" w14:textId="77777777" w:rsidR="009E608A" w:rsidRDefault="0031679E">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Записи звуков.</w:t>
      </w:r>
    </w:p>
    <w:p w14:paraId="53CE6382" w14:textId="77777777" w:rsidR="009E608A" w:rsidRDefault="0031679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Необходимо обеспечить безопасную и комфортную зону </w:t>
      </w:r>
      <w:proofErr w:type="gramStart"/>
      <w:r>
        <w:rPr>
          <w:rFonts w:ascii="Times New Roman" w:hAnsi="Times New Roman" w:cs="Times New Roman"/>
          <w:sz w:val="28"/>
          <w:szCs w:val="28"/>
        </w:rPr>
        <w:t>для  занятий</w:t>
      </w:r>
      <w:proofErr w:type="gramEnd"/>
      <w:r>
        <w:rPr>
          <w:rFonts w:ascii="Times New Roman" w:hAnsi="Times New Roman" w:cs="Times New Roman"/>
          <w:sz w:val="28"/>
          <w:szCs w:val="28"/>
        </w:rPr>
        <w:t>. Разделить материалы по станциям или зонам.</w:t>
      </w:r>
    </w:p>
    <w:p w14:paraId="2FCC4ADE"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Важной задачей является познакомить детей с каждым материалом и обсудить ощущения: "Что ты чувствуешь?", "Какой запах?", "Какой звук?" и т.п.</w:t>
      </w:r>
    </w:p>
    <w:p w14:paraId="4B60FBEB"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Педагог показывает материал, просит детей потрогать, понюхать, послушать.</w:t>
      </w:r>
    </w:p>
    <w:p w14:paraId="62AD34F8"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Вопросы для обсуждения:</w:t>
      </w:r>
    </w:p>
    <w:p w14:paraId="29D5FCB1"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ты чувствуешь?" (мягкое, шершавое, холодное)</w:t>
      </w:r>
    </w:p>
    <w:p w14:paraId="114BC9AD"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запах?" (сладкий, свежий, терпкий)</w:t>
      </w:r>
    </w:p>
    <w:p w14:paraId="2384AE3E"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звук?" (пищит, шуршит, звонкий)</w:t>
      </w:r>
    </w:p>
    <w:p w14:paraId="341D436F" w14:textId="77777777" w:rsidR="009E608A" w:rsidRDefault="0031679E">
      <w:pPr>
        <w:rPr>
          <w:rFonts w:ascii="Times New Roman" w:hAnsi="Times New Roman" w:cs="Times New Roman"/>
          <w:b/>
          <w:bCs/>
          <w:sz w:val="28"/>
          <w:szCs w:val="28"/>
        </w:rPr>
      </w:pPr>
      <w:r>
        <w:rPr>
          <w:rFonts w:ascii="Times New Roman" w:hAnsi="Times New Roman" w:cs="Times New Roman"/>
          <w:b/>
          <w:bCs/>
          <w:sz w:val="28"/>
          <w:szCs w:val="28"/>
        </w:rPr>
        <w:t>2.2. Исследовательская деятельность</w:t>
      </w:r>
    </w:p>
    <w:p w14:paraId="61B0DB07"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Задачей данного этапа является развитие навыков поиска и различения материалов, формирование умения описывать ощущения.</w:t>
      </w:r>
    </w:p>
    <w:p w14:paraId="58CF9659"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Эксперимент с природными ароматами заключался в следующем. Ученикам было предложено самостоятельно собрать природный материал (растения, цветы, землю и т.п). Далее мы поместили каждый предмет в отдельную емкость, зафиксировали запахи и создали «ароматическую палитру» (Приложение 1). Ученики описывали запахи, придумывали ассоциации и истории, связанные с ними. </w:t>
      </w:r>
    </w:p>
    <w:p w14:paraId="2EC7C95F"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Второе исследование проводили в зоне сенсорных материалов (Приложение 2). Дети искали среди набора те, что имеют определённую текстуру, цвет или форму (например, найти все гладкие или все мягкие предметы).</w:t>
      </w:r>
    </w:p>
    <w:p w14:paraId="418510B6"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игры дети научились выбирать нужный материал по заданным признакам, например, найти все материалы с холодной поверхностью или все с ярким цветом. Используются сортировочные задания, где дети разделяют материалы по категориям: по форме, размеру, цвету или текстуре.</w:t>
      </w:r>
    </w:p>
    <w:p w14:paraId="28DEEFBC"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 работы с материалами ученики рассказывают, что они чувствовали при прикосновении: "Этот материал мягкий и тёплый", "Этот — грубый и шершавый".</w:t>
      </w:r>
    </w:p>
    <w:p w14:paraId="0B9FBC11"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занятий ребята учатся сравнивать ощущения: "Этот предмет более гладкий, чем тот", "Этот материал мягче, чем тот". Определять предметы по тактильным ощущениям, запоминать звуки и повторять их.</w:t>
      </w:r>
    </w:p>
    <w:p w14:paraId="09FE9792"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обсуждения дети формируют навыки использования прилагательных и описательных слов для передачи своих ощущений, например, "холодный", "жёсткий", "пушистый", "гладкий", "шершавый" и т.д.</w:t>
      </w:r>
    </w:p>
    <w:p w14:paraId="070962C8" w14:textId="77777777" w:rsidR="009E608A" w:rsidRDefault="0031679E">
      <w:pPr>
        <w:rPr>
          <w:rFonts w:ascii="Times New Roman" w:hAnsi="Times New Roman" w:cs="Times New Roman"/>
          <w:b/>
          <w:bCs/>
          <w:sz w:val="28"/>
          <w:szCs w:val="28"/>
        </w:rPr>
      </w:pPr>
      <w:r>
        <w:rPr>
          <w:rFonts w:ascii="Times New Roman" w:hAnsi="Times New Roman" w:cs="Times New Roman"/>
          <w:b/>
          <w:bCs/>
          <w:sz w:val="28"/>
          <w:szCs w:val="28"/>
        </w:rPr>
        <w:t>2.3. Творческая деятельность</w:t>
      </w:r>
    </w:p>
    <w:p w14:paraId="0E1F429D"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Чтобы обучение было интересным и запоминающимся необходимо использовать различные тактильные, визуальные, звуковые и ароматические материалов для познания природы и окружающей среды. На данном этапе дети развивают творческие способности и воображение, укрепляют навыки описания ощущений через творчество.</w:t>
      </w:r>
    </w:p>
    <w:p w14:paraId="604B3E1A" w14:textId="77777777" w:rsidR="009E608A" w:rsidRDefault="0031679E">
      <w:pPr>
        <w:spacing w:after="0" w:line="360" w:lineRule="auto"/>
        <w:ind w:firstLine="708"/>
        <w:jc w:val="both"/>
      </w:pPr>
      <w:r>
        <w:rPr>
          <w:rFonts w:ascii="Times New Roman" w:hAnsi="Times New Roman" w:cs="Times New Roman"/>
          <w:sz w:val="28"/>
          <w:szCs w:val="28"/>
        </w:rPr>
        <w:t xml:space="preserve">Совместно мы создали коллаж «Морское дно» из сенсорных материалов (Приложение 3). Дети выбрали материалы по своему желанию. Использовали природные материалы (сухие листья, семена, кора, веточки, камни). Приклеили их на картон, создавая композицию. Познакомились с разнообразием природных объектов и развили художественные навыки. После выполнения задания, ученики завели "сенсорный дневник", в котором </w:t>
      </w:r>
      <w:r>
        <w:rPr>
          <w:rFonts w:ascii="Times New Roman" w:hAnsi="Times New Roman" w:cs="Times New Roman"/>
          <w:sz w:val="28"/>
          <w:szCs w:val="28"/>
        </w:rPr>
        <w:lastRenderedPageBreak/>
        <w:t>описывали свои ощущения от каждого материала, рисовали рисунки, делали заметки.</w:t>
      </w:r>
      <w:r>
        <w:t xml:space="preserve"> </w:t>
      </w:r>
    </w:p>
    <w:p w14:paraId="419A46B5"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ребят педагогом был создан звуковой пейзаж.</w:t>
      </w:r>
    </w:p>
    <w:p w14:paraId="569770BC"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Различные звуки природы (пение птиц, шум воды, шелест листьев и т.п) соединены в общий аудио-коллаж, передающей атмосферу окружающего мира. Таким образом была проведена "звуковая прогулка" по природным местам, в которой дети с интересом угадывали и называли определенный момент окружающей среды.</w:t>
      </w:r>
    </w:p>
    <w:p w14:paraId="0ACCB41E" w14:textId="77777777" w:rsidR="009E608A" w:rsidRDefault="009E608A">
      <w:pPr>
        <w:jc w:val="center"/>
        <w:rPr>
          <w:rFonts w:ascii="Times New Roman" w:hAnsi="Times New Roman" w:cs="Times New Roman"/>
          <w:b/>
          <w:bCs/>
          <w:sz w:val="28"/>
          <w:szCs w:val="28"/>
        </w:rPr>
      </w:pPr>
    </w:p>
    <w:p w14:paraId="6A2691E0" w14:textId="77777777" w:rsidR="009E608A" w:rsidRDefault="009E608A">
      <w:pPr>
        <w:jc w:val="center"/>
        <w:rPr>
          <w:rFonts w:ascii="Times New Roman" w:hAnsi="Times New Roman" w:cs="Times New Roman"/>
          <w:b/>
          <w:bCs/>
          <w:sz w:val="28"/>
          <w:szCs w:val="28"/>
        </w:rPr>
      </w:pPr>
    </w:p>
    <w:p w14:paraId="64B73A4E" w14:textId="77777777" w:rsidR="009E608A" w:rsidRDefault="009E608A">
      <w:pPr>
        <w:jc w:val="center"/>
        <w:rPr>
          <w:rFonts w:ascii="Times New Roman" w:hAnsi="Times New Roman" w:cs="Times New Roman"/>
          <w:b/>
          <w:bCs/>
          <w:sz w:val="28"/>
          <w:szCs w:val="28"/>
        </w:rPr>
      </w:pPr>
    </w:p>
    <w:p w14:paraId="6444ACCF" w14:textId="77777777" w:rsidR="009E608A" w:rsidRDefault="009E608A">
      <w:pPr>
        <w:jc w:val="center"/>
        <w:rPr>
          <w:rFonts w:ascii="Times New Roman" w:hAnsi="Times New Roman" w:cs="Times New Roman"/>
          <w:b/>
          <w:bCs/>
          <w:sz w:val="28"/>
          <w:szCs w:val="28"/>
        </w:rPr>
      </w:pPr>
    </w:p>
    <w:p w14:paraId="39A65F4F" w14:textId="77777777" w:rsidR="009E608A" w:rsidRDefault="009E608A">
      <w:pPr>
        <w:jc w:val="center"/>
        <w:rPr>
          <w:rFonts w:ascii="Times New Roman" w:hAnsi="Times New Roman" w:cs="Times New Roman"/>
          <w:b/>
          <w:bCs/>
          <w:sz w:val="28"/>
          <w:szCs w:val="28"/>
        </w:rPr>
      </w:pPr>
    </w:p>
    <w:p w14:paraId="3EA338EF" w14:textId="77777777" w:rsidR="009E608A" w:rsidRDefault="009E608A">
      <w:pPr>
        <w:jc w:val="center"/>
        <w:rPr>
          <w:rFonts w:ascii="Times New Roman" w:hAnsi="Times New Roman" w:cs="Times New Roman"/>
          <w:b/>
          <w:bCs/>
          <w:sz w:val="28"/>
          <w:szCs w:val="28"/>
        </w:rPr>
      </w:pPr>
    </w:p>
    <w:p w14:paraId="16CBFD7F" w14:textId="77777777" w:rsidR="009E608A" w:rsidRDefault="009E608A">
      <w:pPr>
        <w:jc w:val="center"/>
        <w:rPr>
          <w:rFonts w:ascii="Times New Roman" w:hAnsi="Times New Roman" w:cs="Times New Roman"/>
          <w:b/>
          <w:bCs/>
          <w:sz w:val="28"/>
          <w:szCs w:val="28"/>
        </w:rPr>
      </w:pPr>
    </w:p>
    <w:p w14:paraId="2AC8AE5B" w14:textId="77777777" w:rsidR="009E608A" w:rsidRDefault="009E608A">
      <w:pPr>
        <w:jc w:val="center"/>
        <w:rPr>
          <w:rFonts w:ascii="Times New Roman" w:hAnsi="Times New Roman" w:cs="Times New Roman"/>
          <w:b/>
          <w:bCs/>
          <w:sz w:val="28"/>
          <w:szCs w:val="28"/>
        </w:rPr>
      </w:pPr>
    </w:p>
    <w:p w14:paraId="6FD59BE4" w14:textId="77777777" w:rsidR="009E608A" w:rsidRDefault="009E608A">
      <w:pPr>
        <w:jc w:val="center"/>
        <w:rPr>
          <w:rFonts w:ascii="Times New Roman" w:hAnsi="Times New Roman" w:cs="Times New Roman"/>
          <w:b/>
          <w:bCs/>
          <w:sz w:val="28"/>
          <w:szCs w:val="28"/>
        </w:rPr>
      </w:pPr>
    </w:p>
    <w:p w14:paraId="70CA7AED" w14:textId="77777777" w:rsidR="009E608A" w:rsidRDefault="009E608A">
      <w:pPr>
        <w:jc w:val="center"/>
        <w:rPr>
          <w:rFonts w:ascii="Times New Roman" w:hAnsi="Times New Roman" w:cs="Times New Roman"/>
          <w:b/>
          <w:bCs/>
          <w:sz w:val="28"/>
          <w:szCs w:val="28"/>
        </w:rPr>
      </w:pPr>
    </w:p>
    <w:p w14:paraId="22DAD51A" w14:textId="77777777" w:rsidR="009E608A" w:rsidRDefault="009E608A">
      <w:pPr>
        <w:jc w:val="center"/>
        <w:rPr>
          <w:rFonts w:ascii="Times New Roman" w:hAnsi="Times New Roman" w:cs="Times New Roman"/>
          <w:b/>
          <w:bCs/>
          <w:sz w:val="28"/>
          <w:szCs w:val="28"/>
        </w:rPr>
      </w:pPr>
    </w:p>
    <w:p w14:paraId="402E1BCA" w14:textId="77777777" w:rsidR="009E608A" w:rsidRDefault="009E608A">
      <w:pPr>
        <w:jc w:val="center"/>
        <w:rPr>
          <w:rFonts w:ascii="Times New Roman" w:hAnsi="Times New Roman" w:cs="Times New Roman"/>
          <w:b/>
          <w:bCs/>
          <w:sz w:val="28"/>
          <w:szCs w:val="28"/>
        </w:rPr>
      </w:pPr>
    </w:p>
    <w:p w14:paraId="43ECE9F3" w14:textId="77777777" w:rsidR="009E608A" w:rsidRDefault="009E608A">
      <w:pPr>
        <w:jc w:val="center"/>
        <w:rPr>
          <w:rFonts w:ascii="Times New Roman" w:hAnsi="Times New Roman" w:cs="Times New Roman"/>
          <w:b/>
          <w:bCs/>
          <w:sz w:val="28"/>
          <w:szCs w:val="28"/>
        </w:rPr>
      </w:pPr>
    </w:p>
    <w:p w14:paraId="72D7F9BF" w14:textId="77777777" w:rsidR="009E608A" w:rsidRDefault="009E608A">
      <w:pPr>
        <w:jc w:val="center"/>
        <w:rPr>
          <w:rFonts w:ascii="Times New Roman" w:hAnsi="Times New Roman" w:cs="Times New Roman"/>
          <w:b/>
          <w:bCs/>
          <w:sz w:val="28"/>
          <w:szCs w:val="28"/>
        </w:rPr>
      </w:pPr>
    </w:p>
    <w:p w14:paraId="629518DC" w14:textId="77777777" w:rsidR="009E608A" w:rsidRDefault="009E608A">
      <w:pPr>
        <w:jc w:val="center"/>
        <w:rPr>
          <w:rFonts w:ascii="Times New Roman" w:hAnsi="Times New Roman" w:cs="Times New Roman"/>
          <w:b/>
          <w:bCs/>
          <w:sz w:val="28"/>
          <w:szCs w:val="28"/>
        </w:rPr>
      </w:pPr>
    </w:p>
    <w:p w14:paraId="0CE78F29" w14:textId="77777777" w:rsidR="009E608A" w:rsidRDefault="009E608A">
      <w:pPr>
        <w:jc w:val="center"/>
        <w:rPr>
          <w:rFonts w:ascii="Times New Roman" w:hAnsi="Times New Roman" w:cs="Times New Roman"/>
          <w:b/>
          <w:bCs/>
          <w:sz w:val="28"/>
          <w:szCs w:val="28"/>
        </w:rPr>
      </w:pPr>
    </w:p>
    <w:p w14:paraId="2A6BC634" w14:textId="77777777" w:rsidR="009E608A" w:rsidRDefault="009E608A">
      <w:pPr>
        <w:jc w:val="center"/>
        <w:rPr>
          <w:rFonts w:ascii="Times New Roman" w:hAnsi="Times New Roman" w:cs="Times New Roman"/>
          <w:b/>
          <w:bCs/>
          <w:sz w:val="28"/>
          <w:szCs w:val="28"/>
        </w:rPr>
      </w:pPr>
    </w:p>
    <w:p w14:paraId="039F761C" w14:textId="77777777" w:rsidR="009E608A" w:rsidRDefault="009E608A">
      <w:pPr>
        <w:jc w:val="center"/>
        <w:rPr>
          <w:rFonts w:ascii="Times New Roman" w:hAnsi="Times New Roman" w:cs="Times New Roman"/>
          <w:b/>
          <w:bCs/>
          <w:sz w:val="28"/>
          <w:szCs w:val="28"/>
        </w:rPr>
      </w:pPr>
    </w:p>
    <w:p w14:paraId="1782D303" w14:textId="77777777" w:rsidR="009E608A" w:rsidRDefault="009E608A">
      <w:pPr>
        <w:jc w:val="center"/>
        <w:rPr>
          <w:rFonts w:ascii="Times New Roman" w:hAnsi="Times New Roman" w:cs="Times New Roman"/>
          <w:b/>
          <w:bCs/>
          <w:sz w:val="28"/>
          <w:szCs w:val="28"/>
        </w:rPr>
      </w:pPr>
    </w:p>
    <w:p w14:paraId="10E5CE78" w14:textId="77777777" w:rsidR="009E608A" w:rsidRDefault="009E608A">
      <w:pPr>
        <w:jc w:val="center"/>
        <w:rPr>
          <w:rFonts w:ascii="Times New Roman" w:hAnsi="Times New Roman" w:cs="Times New Roman"/>
          <w:b/>
          <w:bCs/>
          <w:sz w:val="28"/>
          <w:szCs w:val="28"/>
        </w:rPr>
      </w:pPr>
    </w:p>
    <w:p w14:paraId="5B2E83CB" w14:textId="77777777" w:rsidR="009E608A" w:rsidRDefault="003167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ЗАКЛЮЧЕНИЕ</w:t>
      </w:r>
    </w:p>
    <w:p w14:paraId="2282F769"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реализации проекта по развитию сенсорных навыков у детей с ограниченными возможностями здоровья посредством работы с разнообразными сенсорными материалами были достигнуты значительные положительные результаты. Использование различных видов сенсорных материалов — тактильных, визуальных, аудиальных и кинестетических — позволило активизировать сенсорные каналы детей, способствовало расширению их восприятия окружающего мира и формированию более устойчивых сенсорных связей.</w:t>
      </w:r>
      <w:r>
        <w:t xml:space="preserve"> </w:t>
      </w:r>
      <w:r>
        <w:rPr>
          <w:rFonts w:ascii="Times New Roman" w:hAnsi="Times New Roman" w:cs="Times New Roman"/>
          <w:sz w:val="28"/>
          <w:szCs w:val="28"/>
        </w:rPr>
        <w:t>Позволило детям лучше ориентироваться в окружающей среде, различать и описывать ощущения, а также развивать умение искать и находить нужные материалы по заданным признакам. В процессе занятий у детей формировались навыки сравнения, классификации и анализа сенсорных ощущений, что является важной основой для дальнейшего познавательного и личностного развития.</w:t>
      </w:r>
    </w:p>
    <w:p w14:paraId="155A49DE"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Практическая деятельность, включающая создание сенсорных коллажей и игр, а также творческих и исследовательских заданий, помогла не только развить у детей навыки поиска, различения и описания ощущений, но и повысила их интерес к познавательной деятельности, укрепила мотивацию к обучению и способствовала развитию самостоятельности. Индивидуальный подход и адаптация методов под особенности каждого ребенка обеспечили более эффективное включение детей в образовательный процесс и способствовали их эмоциональному</w:t>
      </w:r>
      <w:r>
        <w:rPr>
          <w:rFonts w:ascii="Times New Roman" w:hAnsi="Times New Roman" w:cs="Times New Roman"/>
          <w:sz w:val="28"/>
          <w:szCs w:val="28"/>
        </w:rPr>
        <w:t xml:space="preserve"> комфорту.</w:t>
      </w:r>
      <w:r>
        <w:t xml:space="preserve"> </w:t>
      </w:r>
      <w:r>
        <w:rPr>
          <w:rFonts w:ascii="Times New Roman" w:hAnsi="Times New Roman" w:cs="Times New Roman"/>
          <w:sz w:val="28"/>
          <w:szCs w:val="28"/>
        </w:rPr>
        <w:t>В результате наблюдалось повышение интереса к деятельности, развитие самостоятельности, улучшение эмоционального состояния и формирование положительного отношения к обучению. Также вырос уровень взаимодействия детей с педагогом и сверстниками.</w:t>
      </w:r>
    </w:p>
    <w:p w14:paraId="43D09181"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работы подтверждают, что использование сенсорных материалов является важным и действенным инструментом в коррекционно-развивающей работе с детьми с ОВЗ. Такой подход способствует не только развитию сенсорных и познавательных навыков, но и формированию у детей </w:t>
      </w:r>
      <w:r>
        <w:rPr>
          <w:rFonts w:ascii="Times New Roman" w:hAnsi="Times New Roman" w:cs="Times New Roman"/>
          <w:sz w:val="28"/>
          <w:szCs w:val="28"/>
        </w:rPr>
        <w:lastRenderedPageBreak/>
        <w:t>положительного отношения к обучению, расширению их возможностей для взаимодействия с окружающей средой и социальной адаптации.</w:t>
      </w:r>
    </w:p>
    <w:p w14:paraId="336AE31F" w14:textId="77777777" w:rsidR="009E608A" w:rsidRDefault="00316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дальнейшем рекомендуется продолжать и расширять практику внедрения сенсорных методов в работу с детьми с ОВЗ, разрабатывать новые виды сенсорных материалов и методик, а также активно привлекать педагогов и родителей к использованию этих методов в повседневной деятельности. Это позволит обеспечить более комплексное и гармоничное развитие детей, повысить качество их жизни и интеграцию в общество.</w:t>
      </w:r>
    </w:p>
    <w:p w14:paraId="2697ED43" w14:textId="77777777" w:rsidR="009E608A" w:rsidRDefault="009E608A">
      <w:pPr>
        <w:spacing w:after="0" w:line="360" w:lineRule="auto"/>
        <w:ind w:firstLine="708"/>
        <w:jc w:val="both"/>
        <w:rPr>
          <w:rFonts w:ascii="Times New Roman" w:hAnsi="Times New Roman" w:cs="Times New Roman"/>
          <w:sz w:val="28"/>
          <w:szCs w:val="28"/>
        </w:rPr>
      </w:pPr>
    </w:p>
    <w:p w14:paraId="2D75E461" w14:textId="77777777" w:rsidR="009E608A" w:rsidRDefault="009E608A">
      <w:pPr>
        <w:spacing w:after="0" w:line="360" w:lineRule="auto"/>
        <w:ind w:firstLine="708"/>
        <w:jc w:val="both"/>
        <w:rPr>
          <w:rFonts w:ascii="Times New Roman" w:hAnsi="Times New Roman" w:cs="Times New Roman"/>
          <w:sz w:val="28"/>
          <w:szCs w:val="28"/>
        </w:rPr>
      </w:pPr>
    </w:p>
    <w:p w14:paraId="1EC72A31" w14:textId="77777777" w:rsidR="009E608A" w:rsidRDefault="009E608A">
      <w:pPr>
        <w:spacing w:after="0" w:line="360" w:lineRule="auto"/>
        <w:ind w:firstLine="708"/>
        <w:jc w:val="both"/>
        <w:rPr>
          <w:rFonts w:ascii="Times New Roman" w:hAnsi="Times New Roman" w:cs="Times New Roman"/>
          <w:sz w:val="28"/>
          <w:szCs w:val="28"/>
        </w:rPr>
      </w:pPr>
    </w:p>
    <w:p w14:paraId="59AA622E" w14:textId="77777777" w:rsidR="009E608A" w:rsidRDefault="009E608A">
      <w:pPr>
        <w:spacing w:after="0" w:line="360" w:lineRule="auto"/>
        <w:ind w:firstLine="708"/>
        <w:jc w:val="both"/>
        <w:rPr>
          <w:rFonts w:ascii="Times New Roman" w:hAnsi="Times New Roman" w:cs="Times New Roman"/>
          <w:sz w:val="28"/>
          <w:szCs w:val="28"/>
        </w:rPr>
      </w:pPr>
    </w:p>
    <w:p w14:paraId="78856A61" w14:textId="77777777" w:rsidR="009E608A" w:rsidRDefault="009E608A">
      <w:pPr>
        <w:spacing w:after="0" w:line="360" w:lineRule="auto"/>
        <w:ind w:firstLine="708"/>
        <w:jc w:val="both"/>
        <w:rPr>
          <w:rFonts w:ascii="Times New Roman" w:hAnsi="Times New Roman" w:cs="Times New Roman"/>
          <w:sz w:val="28"/>
          <w:szCs w:val="28"/>
        </w:rPr>
      </w:pPr>
    </w:p>
    <w:p w14:paraId="314F0C1E" w14:textId="77777777" w:rsidR="009E608A" w:rsidRDefault="009E608A">
      <w:pPr>
        <w:spacing w:after="0" w:line="360" w:lineRule="auto"/>
        <w:ind w:firstLine="708"/>
        <w:jc w:val="both"/>
        <w:rPr>
          <w:rFonts w:ascii="Times New Roman" w:hAnsi="Times New Roman" w:cs="Times New Roman"/>
          <w:sz w:val="28"/>
          <w:szCs w:val="28"/>
        </w:rPr>
      </w:pPr>
    </w:p>
    <w:p w14:paraId="40909E8F" w14:textId="77777777" w:rsidR="009E608A" w:rsidRDefault="009E608A">
      <w:pPr>
        <w:spacing w:after="0" w:line="360" w:lineRule="auto"/>
        <w:ind w:firstLine="708"/>
        <w:jc w:val="both"/>
        <w:rPr>
          <w:rFonts w:ascii="Times New Roman" w:hAnsi="Times New Roman" w:cs="Times New Roman"/>
          <w:sz w:val="28"/>
          <w:szCs w:val="28"/>
        </w:rPr>
      </w:pPr>
    </w:p>
    <w:p w14:paraId="071FAE9E" w14:textId="77777777" w:rsidR="009E608A" w:rsidRDefault="009E608A">
      <w:pPr>
        <w:spacing w:after="0" w:line="360" w:lineRule="auto"/>
        <w:ind w:firstLine="708"/>
        <w:jc w:val="both"/>
        <w:rPr>
          <w:rFonts w:ascii="Times New Roman" w:hAnsi="Times New Roman" w:cs="Times New Roman"/>
          <w:sz w:val="28"/>
          <w:szCs w:val="28"/>
        </w:rPr>
      </w:pPr>
    </w:p>
    <w:p w14:paraId="657A8EA1" w14:textId="77777777" w:rsidR="009E608A" w:rsidRDefault="009E608A">
      <w:pPr>
        <w:spacing w:after="0" w:line="360" w:lineRule="auto"/>
        <w:ind w:firstLine="708"/>
        <w:jc w:val="both"/>
        <w:rPr>
          <w:rFonts w:ascii="Times New Roman" w:hAnsi="Times New Roman" w:cs="Times New Roman"/>
          <w:sz w:val="28"/>
          <w:szCs w:val="28"/>
        </w:rPr>
      </w:pPr>
    </w:p>
    <w:p w14:paraId="29BEAF46" w14:textId="77777777" w:rsidR="009E608A" w:rsidRDefault="009E608A">
      <w:pPr>
        <w:spacing w:after="0" w:line="360" w:lineRule="auto"/>
        <w:ind w:firstLine="708"/>
        <w:jc w:val="both"/>
        <w:rPr>
          <w:rFonts w:ascii="Times New Roman" w:hAnsi="Times New Roman" w:cs="Times New Roman"/>
          <w:sz w:val="28"/>
          <w:szCs w:val="28"/>
        </w:rPr>
      </w:pPr>
    </w:p>
    <w:p w14:paraId="1356E2C7" w14:textId="77777777" w:rsidR="009E608A" w:rsidRDefault="009E608A">
      <w:pPr>
        <w:spacing w:after="0" w:line="360" w:lineRule="auto"/>
        <w:ind w:firstLine="708"/>
        <w:jc w:val="both"/>
        <w:rPr>
          <w:rFonts w:ascii="Times New Roman" w:hAnsi="Times New Roman" w:cs="Times New Roman"/>
          <w:sz w:val="28"/>
          <w:szCs w:val="28"/>
        </w:rPr>
      </w:pPr>
    </w:p>
    <w:p w14:paraId="0746B7AD" w14:textId="77777777" w:rsidR="009E608A" w:rsidRDefault="009E608A">
      <w:pPr>
        <w:spacing w:after="0" w:line="360" w:lineRule="auto"/>
        <w:ind w:firstLine="708"/>
        <w:jc w:val="both"/>
        <w:rPr>
          <w:rFonts w:ascii="Times New Roman" w:hAnsi="Times New Roman" w:cs="Times New Roman"/>
          <w:sz w:val="28"/>
          <w:szCs w:val="28"/>
        </w:rPr>
      </w:pPr>
    </w:p>
    <w:p w14:paraId="3F0110FC" w14:textId="77777777" w:rsidR="009E608A" w:rsidRDefault="009E608A">
      <w:pPr>
        <w:spacing w:after="0" w:line="360" w:lineRule="auto"/>
        <w:ind w:firstLine="708"/>
        <w:jc w:val="both"/>
        <w:rPr>
          <w:rFonts w:ascii="Times New Roman" w:hAnsi="Times New Roman" w:cs="Times New Roman"/>
          <w:sz w:val="28"/>
          <w:szCs w:val="28"/>
        </w:rPr>
      </w:pPr>
    </w:p>
    <w:p w14:paraId="26F562AC" w14:textId="77777777" w:rsidR="009E608A" w:rsidRDefault="009E608A">
      <w:pPr>
        <w:spacing w:after="0" w:line="360" w:lineRule="auto"/>
        <w:ind w:firstLine="708"/>
        <w:jc w:val="both"/>
        <w:rPr>
          <w:rFonts w:ascii="Times New Roman" w:hAnsi="Times New Roman" w:cs="Times New Roman"/>
          <w:sz w:val="28"/>
          <w:szCs w:val="28"/>
        </w:rPr>
      </w:pPr>
    </w:p>
    <w:p w14:paraId="2ED73322" w14:textId="77777777" w:rsidR="009E608A" w:rsidRDefault="009E608A">
      <w:pPr>
        <w:spacing w:after="0" w:line="360" w:lineRule="auto"/>
        <w:ind w:firstLine="708"/>
        <w:jc w:val="both"/>
        <w:rPr>
          <w:rFonts w:ascii="Times New Roman" w:hAnsi="Times New Roman" w:cs="Times New Roman"/>
          <w:sz w:val="28"/>
          <w:szCs w:val="28"/>
        </w:rPr>
      </w:pPr>
    </w:p>
    <w:p w14:paraId="10D1603E" w14:textId="77777777" w:rsidR="009E608A" w:rsidRDefault="009E608A">
      <w:pPr>
        <w:spacing w:after="0" w:line="360" w:lineRule="auto"/>
        <w:ind w:firstLine="708"/>
        <w:jc w:val="both"/>
        <w:rPr>
          <w:rFonts w:ascii="Times New Roman" w:hAnsi="Times New Roman" w:cs="Times New Roman"/>
          <w:sz w:val="28"/>
          <w:szCs w:val="28"/>
        </w:rPr>
      </w:pPr>
    </w:p>
    <w:p w14:paraId="4B65E98A" w14:textId="77777777" w:rsidR="009E608A" w:rsidRDefault="009E608A">
      <w:pPr>
        <w:spacing w:after="0" w:line="360" w:lineRule="auto"/>
        <w:ind w:firstLine="708"/>
        <w:jc w:val="both"/>
        <w:rPr>
          <w:rFonts w:ascii="Times New Roman" w:hAnsi="Times New Roman" w:cs="Times New Roman"/>
          <w:sz w:val="28"/>
          <w:szCs w:val="28"/>
        </w:rPr>
      </w:pPr>
    </w:p>
    <w:p w14:paraId="1FBD23C2" w14:textId="77777777" w:rsidR="009E608A" w:rsidRDefault="009E608A">
      <w:pPr>
        <w:spacing w:after="0" w:line="360" w:lineRule="auto"/>
        <w:ind w:firstLine="708"/>
        <w:jc w:val="both"/>
        <w:rPr>
          <w:rFonts w:ascii="Times New Roman" w:hAnsi="Times New Roman" w:cs="Times New Roman"/>
          <w:sz w:val="28"/>
          <w:szCs w:val="28"/>
        </w:rPr>
      </w:pPr>
    </w:p>
    <w:p w14:paraId="36118E09" w14:textId="77777777" w:rsidR="009E608A" w:rsidRDefault="009E608A">
      <w:pPr>
        <w:spacing w:after="0" w:line="360" w:lineRule="auto"/>
        <w:ind w:firstLine="708"/>
        <w:jc w:val="both"/>
        <w:rPr>
          <w:rFonts w:ascii="Times New Roman" w:hAnsi="Times New Roman" w:cs="Times New Roman"/>
          <w:sz w:val="28"/>
          <w:szCs w:val="28"/>
        </w:rPr>
      </w:pPr>
    </w:p>
    <w:p w14:paraId="5A82D0D3" w14:textId="77777777" w:rsidR="009E608A" w:rsidRDefault="009E608A">
      <w:pPr>
        <w:spacing w:after="0" w:line="360" w:lineRule="auto"/>
        <w:ind w:firstLine="708"/>
        <w:jc w:val="both"/>
        <w:rPr>
          <w:rFonts w:ascii="Times New Roman" w:hAnsi="Times New Roman" w:cs="Times New Roman"/>
          <w:sz w:val="28"/>
          <w:szCs w:val="28"/>
        </w:rPr>
      </w:pPr>
    </w:p>
    <w:p w14:paraId="67921B85" w14:textId="77777777" w:rsidR="009E608A" w:rsidRDefault="009E608A">
      <w:pPr>
        <w:spacing w:after="0" w:line="360" w:lineRule="auto"/>
        <w:ind w:firstLine="708"/>
        <w:jc w:val="center"/>
        <w:rPr>
          <w:rFonts w:ascii="Times New Roman" w:hAnsi="Times New Roman" w:cs="Times New Roman"/>
          <w:sz w:val="28"/>
          <w:szCs w:val="28"/>
        </w:rPr>
      </w:pPr>
    </w:p>
    <w:p w14:paraId="6B36BA98" w14:textId="77777777" w:rsidR="009E608A" w:rsidRDefault="009E608A">
      <w:pPr>
        <w:spacing w:after="0" w:line="360" w:lineRule="auto"/>
        <w:ind w:firstLine="708"/>
        <w:jc w:val="center"/>
        <w:rPr>
          <w:rFonts w:ascii="Times New Roman" w:hAnsi="Times New Roman" w:cs="Times New Roman"/>
          <w:sz w:val="28"/>
          <w:szCs w:val="28"/>
        </w:rPr>
      </w:pPr>
    </w:p>
    <w:p w14:paraId="2DA14E09" w14:textId="77777777" w:rsidR="009E608A" w:rsidRDefault="0031679E">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14:paraId="203B69A4" w14:textId="77777777" w:rsidR="009E608A" w:rsidRDefault="0031679E">
      <w:pPr>
        <w:pStyle w:val="ab"/>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Баранова, Н. В. (2018). Коррекционная педагогика и развитие сенсорных навыков детей с ОВЗ. Москва: Академия.</w:t>
      </w:r>
    </w:p>
    <w:p w14:paraId="22507F2A" w14:textId="77777777" w:rsidR="009E608A" w:rsidRDefault="0031679E">
      <w:pPr>
        <w:pStyle w:val="ab"/>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Гончарова, Т. В. (2020). Сенсорное развитие детей с ОВЗ: методы и технологии. Педагогическая практика, № 4, с. 45-52.</w:t>
      </w:r>
    </w:p>
    <w:p w14:paraId="052B25C9" w14:textId="77777777" w:rsidR="009E608A" w:rsidRDefault="0031679E">
      <w:pPr>
        <w:pStyle w:val="ab"/>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Иванова, Е. А. (2019). Использование сенсорных материалов в работе с детьми с ограниченными возможностями здоровья. Дефектология, № 3, с. 23-29.</w:t>
      </w:r>
    </w:p>
    <w:p w14:paraId="635533FC" w14:textId="77777777" w:rsidR="009E608A" w:rsidRDefault="0031679E">
      <w:pPr>
        <w:pStyle w:val="ab"/>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Лебедева, И. П. (2017). Сенсорное развитие и коррекционная педагогика. Москва: Просвещение.</w:t>
      </w:r>
    </w:p>
    <w:p w14:paraId="56B82B94" w14:textId="77777777" w:rsidR="009E608A" w:rsidRDefault="0031679E">
      <w:pPr>
        <w:pStyle w:val="ab"/>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Михайлова, А. В. (2021). Технологии развития сенсорных навыков у детей с ОВЗ. Психолого-педагогические аспекты, № 2, с. 15-22.</w:t>
      </w:r>
    </w:p>
    <w:p w14:paraId="726CAF38" w14:textId="77777777" w:rsidR="009E608A" w:rsidRDefault="0031679E">
      <w:pPr>
        <w:pStyle w:val="ab"/>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Федорова, Н. С. (2016). Сенсорные материалы в коррекционной работе: теория и практика. Санкт-Петербург: Издательство СПбГУ.</w:t>
      </w:r>
    </w:p>
    <w:p w14:paraId="4E8AEB1B" w14:textId="77777777" w:rsidR="009E608A" w:rsidRDefault="0031679E">
      <w:pPr>
        <w:pStyle w:val="ab"/>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Шевченко, В. И. (2015). Развитие восприятия у детей с ОВЗ. Москва: Академия</w:t>
      </w:r>
    </w:p>
    <w:p w14:paraId="426A5D13" w14:textId="77777777" w:rsidR="009E608A" w:rsidRDefault="009E608A">
      <w:pPr>
        <w:spacing w:after="0" w:line="360" w:lineRule="auto"/>
        <w:jc w:val="both"/>
        <w:rPr>
          <w:rFonts w:ascii="Times New Roman" w:hAnsi="Times New Roman" w:cs="Times New Roman"/>
          <w:sz w:val="28"/>
          <w:szCs w:val="28"/>
        </w:rPr>
      </w:pPr>
    </w:p>
    <w:p w14:paraId="05817BD2" w14:textId="77777777" w:rsidR="009E608A" w:rsidRDefault="009E608A">
      <w:pPr>
        <w:spacing w:after="0" w:line="360" w:lineRule="auto"/>
        <w:jc w:val="both"/>
        <w:rPr>
          <w:rFonts w:ascii="Times New Roman" w:hAnsi="Times New Roman" w:cs="Times New Roman"/>
          <w:sz w:val="28"/>
          <w:szCs w:val="28"/>
        </w:rPr>
      </w:pPr>
    </w:p>
    <w:p w14:paraId="5377D991" w14:textId="77777777" w:rsidR="009E608A" w:rsidRDefault="009E608A">
      <w:pPr>
        <w:spacing w:after="0" w:line="360" w:lineRule="auto"/>
        <w:jc w:val="both"/>
        <w:rPr>
          <w:rFonts w:ascii="Times New Roman" w:hAnsi="Times New Roman" w:cs="Times New Roman"/>
          <w:sz w:val="28"/>
          <w:szCs w:val="28"/>
        </w:rPr>
      </w:pPr>
    </w:p>
    <w:p w14:paraId="37E264F2" w14:textId="77777777" w:rsidR="009E608A" w:rsidRDefault="009E608A">
      <w:pPr>
        <w:spacing w:after="0" w:line="360" w:lineRule="auto"/>
        <w:jc w:val="both"/>
        <w:rPr>
          <w:rFonts w:ascii="Times New Roman" w:hAnsi="Times New Roman" w:cs="Times New Roman"/>
          <w:sz w:val="28"/>
          <w:szCs w:val="28"/>
        </w:rPr>
      </w:pPr>
    </w:p>
    <w:p w14:paraId="03476685" w14:textId="77777777" w:rsidR="009E608A" w:rsidRDefault="009E608A">
      <w:pPr>
        <w:spacing w:after="0" w:line="360" w:lineRule="auto"/>
        <w:jc w:val="both"/>
        <w:rPr>
          <w:rFonts w:ascii="Times New Roman" w:hAnsi="Times New Roman" w:cs="Times New Roman"/>
          <w:sz w:val="28"/>
          <w:szCs w:val="28"/>
        </w:rPr>
      </w:pPr>
    </w:p>
    <w:p w14:paraId="65349E2F" w14:textId="77777777" w:rsidR="009E608A" w:rsidRDefault="009E608A">
      <w:pPr>
        <w:spacing w:after="0" w:line="360" w:lineRule="auto"/>
        <w:jc w:val="both"/>
        <w:rPr>
          <w:rFonts w:ascii="Times New Roman" w:hAnsi="Times New Roman" w:cs="Times New Roman"/>
          <w:sz w:val="28"/>
          <w:szCs w:val="28"/>
        </w:rPr>
      </w:pPr>
    </w:p>
    <w:p w14:paraId="2EA54ED0" w14:textId="77777777" w:rsidR="009E608A" w:rsidRDefault="009E608A">
      <w:pPr>
        <w:spacing w:after="0" w:line="360" w:lineRule="auto"/>
        <w:jc w:val="both"/>
        <w:rPr>
          <w:rFonts w:ascii="Times New Roman" w:hAnsi="Times New Roman" w:cs="Times New Roman"/>
          <w:sz w:val="28"/>
          <w:szCs w:val="28"/>
        </w:rPr>
      </w:pPr>
    </w:p>
    <w:p w14:paraId="16CD54F6" w14:textId="77777777" w:rsidR="009E608A" w:rsidRDefault="009E608A">
      <w:pPr>
        <w:spacing w:after="0" w:line="360" w:lineRule="auto"/>
        <w:jc w:val="both"/>
        <w:rPr>
          <w:rFonts w:ascii="Times New Roman" w:hAnsi="Times New Roman" w:cs="Times New Roman"/>
          <w:sz w:val="28"/>
          <w:szCs w:val="28"/>
        </w:rPr>
      </w:pPr>
    </w:p>
    <w:p w14:paraId="5E411B36" w14:textId="77777777" w:rsidR="009E608A" w:rsidRDefault="009E608A">
      <w:pPr>
        <w:spacing w:after="0" w:line="360" w:lineRule="auto"/>
        <w:jc w:val="both"/>
        <w:rPr>
          <w:rFonts w:ascii="Times New Roman" w:hAnsi="Times New Roman" w:cs="Times New Roman"/>
          <w:sz w:val="28"/>
          <w:szCs w:val="28"/>
        </w:rPr>
      </w:pPr>
    </w:p>
    <w:p w14:paraId="02BDC927" w14:textId="77777777" w:rsidR="009E608A" w:rsidRDefault="009E608A">
      <w:pPr>
        <w:spacing w:after="0" w:line="360" w:lineRule="auto"/>
        <w:jc w:val="both"/>
        <w:rPr>
          <w:rFonts w:ascii="Times New Roman" w:hAnsi="Times New Roman" w:cs="Times New Roman"/>
          <w:sz w:val="28"/>
          <w:szCs w:val="28"/>
        </w:rPr>
      </w:pPr>
    </w:p>
    <w:p w14:paraId="45DA8B2D" w14:textId="77777777" w:rsidR="009E608A" w:rsidRDefault="009E608A">
      <w:pPr>
        <w:spacing w:after="0" w:line="360" w:lineRule="auto"/>
        <w:jc w:val="both"/>
        <w:rPr>
          <w:rFonts w:ascii="Times New Roman" w:hAnsi="Times New Roman" w:cs="Times New Roman"/>
          <w:sz w:val="28"/>
          <w:szCs w:val="28"/>
        </w:rPr>
      </w:pPr>
    </w:p>
    <w:p w14:paraId="6C1A050E" w14:textId="77777777" w:rsidR="009E608A" w:rsidRDefault="009E608A">
      <w:pPr>
        <w:spacing w:after="0" w:line="360" w:lineRule="auto"/>
        <w:jc w:val="both"/>
        <w:rPr>
          <w:rFonts w:ascii="Times New Roman" w:hAnsi="Times New Roman" w:cs="Times New Roman"/>
          <w:sz w:val="28"/>
          <w:szCs w:val="28"/>
        </w:rPr>
      </w:pPr>
    </w:p>
    <w:p w14:paraId="3D40D469" w14:textId="77777777" w:rsidR="009E608A" w:rsidRDefault="009E608A">
      <w:pPr>
        <w:spacing w:after="0" w:line="360" w:lineRule="auto"/>
        <w:jc w:val="both"/>
        <w:rPr>
          <w:rFonts w:ascii="Times New Roman" w:hAnsi="Times New Roman" w:cs="Times New Roman"/>
          <w:sz w:val="28"/>
          <w:szCs w:val="28"/>
        </w:rPr>
      </w:pPr>
    </w:p>
    <w:p w14:paraId="7B219064" w14:textId="77777777" w:rsidR="009E608A" w:rsidRDefault="009E608A">
      <w:pPr>
        <w:spacing w:after="0" w:line="360" w:lineRule="auto"/>
        <w:jc w:val="both"/>
        <w:rPr>
          <w:rFonts w:ascii="Times New Roman" w:hAnsi="Times New Roman" w:cs="Times New Roman"/>
          <w:sz w:val="28"/>
          <w:szCs w:val="28"/>
        </w:rPr>
      </w:pPr>
    </w:p>
    <w:p w14:paraId="51AD3AC6" w14:textId="77777777" w:rsidR="009E608A" w:rsidRDefault="009E608A">
      <w:pPr>
        <w:spacing w:after="0" w:line="360" w:lineRule="auto"/>
        <w:jc w:val="both"/>
        <w:rPr>
          <w:rFonts w:ascii="Times New Roman" w:hAnsi="Times New Roman" w:cs="Times New Roman"/>
          <w:sz w:val="28"/>
          <w:szCs w:val="28"/>
        </w:rPr>
      </w:pPr>
    </w:p>
    <w:p w14:paraId="7DB48DE0" w14:textId="77777777" w:rsidR="009E608A" w:rsidRDefault="009E608A">
      <w:pPr>
        <w:spacing w:after="0" w:line="360" w:lineRule="auto"/>
        <w:jc w:val="both"/>
        <w:rPr>
          <w:rFonts w:ascii="Times New Roman" w:hAnsi="Times New Roman" w:cs="Times New Roman"/>
          <w:sz w:val="28"/>
          <w:szCs w:val="28"/>
        </w:rPr>
      </w:pPr>
    </w:p>
    <w:p w14:paraId="12B3C350"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1. Ароматическая палитра</w:t>
      </w:r>
    </w:p>
    <w:p w14:paraId="15588E23" w14:textId="77777777" w:rsidR="009E608A" w:rsidRDefault="009E608A">
      <w:pPr>
        <w:spacing w:after="0" w:line="360" w:lineRule="auto"/>
        <w:jc w:val="both"/>
        <w:rPr>
          <w:rFonts w:ascii="Times New Roman" w:hAnsi="Times New Roman" w:cs="Times New Roman"/>
          <w:sz w:val="28"/>
          <w:szCs w:val="28"/>
        </w:rPr>
      </w:pPr>
    </w:p>
    <w:p w14:paraId="01517F6E" w14:textId="77777777" w:rsidR="009E608A" w:rsidRDefault="009E608A">
      <w:pPr>
        <w:spacing w:after="0" w:line="360" w:lineRule="auto"/>
        <w:jc w:val="both"/>
        <w:rPr>
          <w:rFonts w:ascii="Times New Roman" w:hAnsi="Times New Roman" w:cs="Times New Roman"/>
          <w:sz w:val="28"/>
          <w:szCs w:val="28"/>
        </w:rPr>
      </w:pPr>
    </w:p>
    <w:p w14:paraId="2E92409B" w14:textId="77777777" w:rsidR="009E608A" w:rsidRDefault="0031679E">
      <w:pPr>
        <w:spacing w:after="0" w:line="360" w:lineRule="auto"/>
        <w:ind w:left="-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688E57" wp14:editId="05297EC5">
            <wp:extent cx="6069330" cy="2663825"/>
            <wp:effectExtent l="0" t="0" r="7620" b="3175"/>
            <wp:docPr id="14591065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06558"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72926" cy="2665804"/>
                    </a:xfrm>
                    <a:prstGeom prst="rect">
                      <a:avLst/>
                    </a:prstGeom>
                    <a:noFill/>
                  </pic:spPr>
                </pic:pic>
              </a:graphicData>
            </a:graphic>
          </wp:inline>
        </w:drawing>
      </w:r>
    </w:p>
    <w:p w14:paraId="3BC54324" w14:textId="77777777" w:rsidR="009E608A" w:rsidRDefault="009E608A">
      <w:pPr>
        <w:spacing w:after="0" w:line="360" w:lineRule="auto"/>
        <w:jc w:val="both"/>
        <w:rPr>
          <w:rFonts w:ascii="Times New Roman" w:hAnsi="Times New Roman" w:cs="Times New Roman"/>
          <w:sz w:val="28"/>
          <w:szCs w:val="28"/>
        </w:rPr>
      </w:pPr>
    </w:p>
    <w:p w14:paraId="19AD9056" w14:textId="77777777" w:rsidR="009E608A" w:rsidRDefault="009E608A">
      <w:pPr>
        <w:spacing w:after="0" w:line="360" w:lineRule="auto"/>
        <w:jc w:val="both"/>
        <w:rPr>
          <w:rFonts w:ascii="Times New Roman" w:hAnsi="Times New Roman" w:cs="Times New Roman"/>
          <w:sz w:val="28"/>
          <w:szCs w:val="28"/>
        </w:rPr>
      </w:pPr>
    </w:p>
    <w:p w14:paraId="328703B7" w14:textId="77777777" w:rsidR="009E608A" w:rsidRDefault="009E608A">
      <w:pPr>
        <w:spacing w:after="0" w:line="360" w:lineRule="auto"/>
        <w:jc w:val="both"/>
        <w:rPr>
          <w:rFonts w:ascii="Times New Roman" w:hAnsi="Times New Roman" w:cs="Times New Roman"/>
          <w:sz w:val="28"/>
          <w:szCs w:val="28"/>
        </w:rPr>
      </w:pPr>
    </w:p>
    <w:p w14:paraId="00A66078" w14:textId="77777777" w:rsidR="009E608A" w:rsidRDefault="009E608A">
      <w:pPr>
        <w:spacing w:after="0" w:line="360" w:lineRule="auto"/>
        <w:jc w:val="both"/>
        <w:rPr>
          <w:rFonts w:ascii="Times New Roman" w:hAnsi="Times New Roman" w:cs="Times New Roman"/>
          <w:sz w:val="28"/>
          <w:szCs w:val="28"/>
        </w:rPr>
      </w:pPr>
    </w:p>
    <w:p w14:paraId="09CF9F08" w14:textId="77777777" w:rsidR="009E608A" w:rsidRDefault="009E608A">
      <w:pPr>
        <w:spacing w:after="0" w:line="360" w:lineRule="auto"/>
        <w:jc w:val="both"/>
        <w:rPr>
          <w:rFonts w:ascii="Times New Roman" w:hAnsi="Times New Roman" w:cs="Times New Roman"/>
          <w:sz w:val="28"/>
          <w:szCs w:val="28"/>
        </w:rPr>
      </w:pPr>
    </w:p>
    <w:p w14:paraId="7D14BBAA" w14:textId="77777777" w:rsidR="009E608A" w:rsidRDefault="009E608A">
      <w:pPr>
        <w:spacing w:after="0" w:line="360" w:lineRule="auto"/>
        <w:jc w:val="both"/>
        <w:rPr>
          <w:rFonts w:ascii="Times New Roman" w:hAnsi="Times New Roman" w:cs="Times New Roman"/>
          <w:sz w:val="28"/>
          <w:szCs w:val="28"/>
        </w:rPr>
      </w:pPr>
    </w:p>
    <w:p w14:paraId="1F705239" w14:textId="77777777" w:rsidR="009E608A" w:rsidRDefault="009E608A">
      <w:pPr>
        <w:spacing w:after="0" w:line="360" w:lineRule="auto"/>
        <w:jc w:val="both"/>
        <w:rPr>
          <w:rFonts w:ascii="Times New Roman" w:hAnsi="Times New Roman" w:cs="Times New Roman"/>
          <w:sz w:val="28"/>
          <w:szCs w:val="28"/>
        </w:rPr>
      </w:pPr>
    </w:p>
    <w:p w14:paraId="330F0E54" w14:textId="77777777" w:rsidR="009E608A" w:rsidRDefault="009E608A">
      <w:pPr>
        <w:spacing w:after="0" w:line="360" w:lineRule="auto"/>
        <w:jc w:val="both"/>
        <w:rPr>
          <w:rFonts w:ascii="Times New Roman" w:hAnsi="Times New Roman" w:cs="Times New Roman"/>
          <w:sz w:val="28"/>
          <w:szCs w:val="28"/>
        </w:rPr>
      </w:pPr>
    </w:p>
    <w:p w14:paraId="63A57A24" w14:textId="77777777" w:rsidR="009E608A" w:rsidRDefault="009E608A">
      <w:pPr>
        <w:spacing w:after="0" w:line="360" w:lineRule="auto"/>
        <w:jc w:val="both"/>
        <w:rPr>
          <w:rFonts w:ascii="Times New Roman" w:hAnsi="Times New Roman" w:cs="Times New Roman"/>
          <w:sz w:val="28"/>
          <w:szCs w:val="28"/>
        </w:rPr>
      </w:pPr>
    </w:p>
    <w:p w14:paraId="5E4B97CF" w14:textId="77777777" w:rsidR="009E608A" w:rsidRDefault="009E608A">
      <w:pPr>
        <w:spacing w:after="0" w:line="360" w:lineRule="auto"/>
        <w:jc w:val="both"/>
        <w:rPr>
          <w:rFonts w:ascii="Times New Roman" w:hAnsi="Times New Roman" w:cs="Times New Roman"/>
          <w:sz w:val="28"/>
          <w:szCs w:val="28"/>
        </w:rPr>
      </w:pPr>
    </w:p>
    <w:p w14:paraId="150BCD26" w14:textId="77777777" w:rsidR="009E608A" w:rsidRDefault="009E608A">
      <w:pPr>
        <w:spacing w:after="0" w:line="360" w:lineRule="auto"/>
        <w:jc w:val="both"/>
        <w:rPr>
          <w:rFonts w:ascii="Times New Roman" w:hAnsi="Times New Roman" w:cs="Times New Roman"/>
          <w:sz w:val="28"/>
          <w:szCs w:val="28"/>
        </w:rPr>
      </w:pPr>
    </w:p>
    <w:p w14:paraId="00C9E255" w14:textId="77777777" w:rsidR="009E608A" w:rsidRDefault="009E608A">
      <w:pPr>
        <w:spacing w:after="0" w:line="360" w:lineRule="auto"/>
        <w:jc w:val="both"/>
        <w:rPr>
          <w:rFonts w:ascii="Times New Roman" w:hAnsi="Times New Roman" w:cs="Times New Roman"/>
          <w:sz w:val="28"/>
          <w:szCs w:val="28"/>
        </w:rPr>
      </w:pPr>
    </w:p>
    <w:p w14:paraId="5BFC7AD8" w14:textId="77777777" w:rsidR="009E608A" w:rsidRDefault="009E608A">
      <w:pPr>
        <w:spacing w:after="0" w:line="360" w:lineRule="auto"/>
        <w:jc w:val="both"/>
        <w:rPr>
          <w:rFonts w:ascii="Times New Roman" w:hAnsi="Times New Roman" w:cs="Times New Roman"/>
          <w:sz w:val="28"/>
          <w:szCs w:val="28"/>
        </w:rPr>
      </w:pPr>
    </w:p>
    <w:p w14:paraId="00019182" w14:textId="77777777" w:rsidR="009E608A" w:rsidRDefault="009E608A">
      <w:pPr>
        <w:spacing w:after="0" w:line="360" w:lineRule="auto"/>
        <w:jc w:val="both"/>
        <w:rPr>
          <w:rFonts w:ascii="Times New Roman" w:hAnsi="Times New Roman" w:cs="Times New Roman"/>
          <w:sz w:val="28"/>
          <w:szCs w:val="28"/>
        </w:rPr>
      </w:pPr>
    </w:p>
    <w:p w14:paraId="5737C96B" w14:textId="77777777" w:rsidR="009E608A" w:rsidRDefault="009E608A">
      <w:pPr>
        <w:spacing w:after="0" w:line="360" w:lineRule="auto"/>
        <w:jc w:val="both"/>
        <w:rPr>
          <w:rFonts w:ascii="Times New Roman" w:hAnsi="Times New Roman" w:cs="Times New Roman"/>
          <w:sz w:val="28"/>
          <w:szCs w:val="28"/>
        </w:rPr>
      </w:pPr>
    </w:p>
    <w:p w14:paraId="1236F99F" w14:textId="77777777" w:rsidR="009E608A" w:rsidRDefault="009E608A">
      <w:pPr>
        <w:spacing w:after="0" w:line="360" w:lineRule="auto"/>
        <w:jc w:val="both"/>
        <w:rPr>
          <w:rFonts w:ascii="Times New Roman" w:hAnsi="Times New Roman" w:cs="Times New Roman"/>
          <w:sz w:val="28"/>
          <w:szCs w:val="28"/>
        </w:rPr>
      </w:pPr>
    </w:p>
    <w:p w14:paraId="256E5906" w14:textId="77777777" w:rsidR="0031679E" w:rsidRDefault="0031679E">
      <w:pPr>
        <w:spacing w:after="0" w:line="360" w:lineRule="auto"/>
        <w:jc w:val="both"/>
        <w:rPr>
          <w:rFonts w:ascii="Times New Roman" w:hAnsi="Times New Roman" w:cs="Times New Roman"/>
          <w:sz w:val="28"/>
          <w:szCs w:val="28"/>
        </w:rPr>
      </w:pPr>
    </w:p>
    <w:p w14:paraId="3BD11365" w14:textId="77777777" w:rsidR="0031679E" w:rsidRDefault="0031679E">
      <w:pPr>
        <w:spacing w:after="0" w:line="360" w:lineRule="auto"/>
        <w:jc w:val="both"/>
        <w:rPr>
          <w:rFonts w:ascii="Times New Roman" w:hAnsi="Times New Roman" w:cs="Times New Roman"/>
          <w:sz w:val="28"/>
          <w:szCs w:val="28"/>
        </w:rPr>
      </w:pPr>
    </w:p>
    <w:p w14:paraId="621311BD" w14:textId="155A147F"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2. Сенсорные материалы</w:t>
      </w:r>
    </w:p>
    <w:p w14:paraId="109C7CB8" w14:textId="77777777" w:rsidR="009E608A" w:rsidRDefault="009E608A">
      <w:pPr>
        <w:spacing w:after="0" w:line="360" w:lineRule="auto"/>
        <w:jc w:val="both"/>
        <w:rPr>
          <w:rFonts w:ascii="Times New Roman" w:hAnsi="Times New Roman" w:cs="Times New Roman"/>
          <w:sz w:val="28"/>
          <w:szCs w:val="28"/>
        </w:rPr>
      </w:pPr>
    </w:p>
    <w:p w14:paraId="5E695863"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F0F2E8" wp14:editId="6DA36F9E">
            <wp:extent cx="7882890" cy="5260340"/>
            <wp:effectExtent l="0" t="3175" r="635" b="635"/>
            <wp:docPr id="520033298"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33298" name="Рисунок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5400000">
                      <a:off x="0" y="0"/>
                      <a:ext cx="7902294" cy="5273546"/>
                    </a:xfrm>
                    <a:prstGeom prst="rect">
                      <a:avLst/>
                    </a:prstGeom>
                    <a:noFill/>
                    <a:ln>
                      <a:noFill/>
                    </a:ln>
                  </pic:spPr>
                </pic:pic>
              </a:graphicData>
            </a:graphic>
          </wp:inline>
        </w:drawing>
      </w:r>
    </w:p>
    <w:p w14:paraId="0A70BAFD" w14:textId="77777777" w:rsidR="009E608A" w:rsidRDefault="009E608A">
      <w:pPr>
        <w:spacing w:after="0" w:line="360" w:lineRule="auto"/>
        <w:jc w:val="both"/>
        <w:rPr>
          <w:rFonts w:ascii="Times New Roman" w:hAnsi="Times New Roman" w:cs="Times New Roman"/>
          <w:sz w:val="28"/>
          <w:szCs w:val="28"/>
        </w:rPr>
      </w:pPr>
    </w:p>
    <w:p w14:paraId="21C23A67" w14:textId="77777777" w:rsidR="009E608A" w:rsidRDefault="009E608A">
      <w:pPr>
        <w:spacing w:after="0" w:line="360" w:lineRule="auto"/>
        <w:jc w:val="both"/>
        <w:rPr>
          <w:rFonts w:ascii="Times New Roman" w:hAnsi="Times New Roman" w:cs="Times New Roman"/>
          <w:sz w:val="28"/>
          <w:szCs w:val="28"/>
        </w:rPr>
      </w:pPr>
    </w:p>
    <w:p w14:paraId="334747A0" w14:textId="77777777" w:rsidR="009E608A" w:rsidRDefault="003167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3. Коллаж «Морское дно»</w:t>
      </w:r>
    </w:p>
    <w:p w14:paraId="5093A688" w14:textId="77777777" w:rsidR="009E608A" w:rsidRDefault="0031679E">
      <w:pPr>
        <w:spacing w:after="0" w:line="360" w:lineRule="auto"/>
        <w:ind w:left="-284"/>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14:anchorId="31FDE939" wp14:editId="74E90E0A">
                <wp:extent cx="299720" cy="299720"/>
                <wp:effectExtent l="0" t="0" r="0" b="0"/>
                <wp:docPr id="2093295814"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Прямоугольник 3" o:spid="_x0000_s1026" o:spt="1" style="height:23.6pt;width:23.6pt;" filled="f" stroked="f" coordsize="21600,21600" o:gfxdata="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6XA6jTAAAAAwEAAA8AAAAAAAAAAQAgAAAAIgAAAGRycy9kb3ducmV2LnhtbFBLAQIUABQAAAAI&#10;AIdO4kDv+FfYKwIAACwEAAAOAAAAAAAAAAEAIAAAACIBAABkcnMvZTJvRG9jLnhtbFBLBQYAAAAA&#10;BgAGAFkBAAC/BQAAAAA=&#10;">
                <v:fill on="f" focussize="0,0"/>
                <v:stroke on="f"/>
                <v:imagedata o:title=""/>
                <o:lock v:ext="edit" aspectratio="t"/>
                <w10:wrap type="none"/>
                <w10:anchorlock/>
              </v:rect>
            </w:pict>
          </mc:Fallback>
        </mc:AlternateContent>
      </w:r>
      <w:r>
        <w:rPr>
          <w:noProof/>
        </w:rPr>
        <mc:AlternateContent>
          <mc:Choice Requires="wps">
            <w:drawing>
              <wp:inline distT="0" distB="0" distL="0" distR="0" wp14:anchorId="2BCC89C6" wp14:editId="60CE3962">
                <wp:extent cx="299720" cy="299720"/>
                <wp:effectExtent l="0" t="0" r="0" b="0"/>
                <wp:docPr id="1111025778"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AutoShape 9" o:spid="_x0000_s1026" o:spt="1" style="height:23.6pt;width:23.6pt;" filled="f" stroked="f" coordsize="21600,21600" o:gfxdata="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lwOo0wAAAAMBAAAPAAAAAAAAAAEAIAAAACIAAABkcnMvZG93bnJl&#10;di54bWxQSwECFAAUAAAACACHTuJA75goYAICAAAbBAAADgAAAAAAAAABACAAAAAiAQAAZHJzL2Uy&#10;b0RvYy54bWxQSwUGAAAAAAYABgBZAQAAlgUAAAAA&#10;">
                <v:fill on="f" focussize="0,0"/>
                <v:stroke on="f"/>
                <v:imagedata o:title=""/>
                <o:lock v:ext="edit" aspectratio="t"/>
                <w10:wrap type="none"/>
                <w10:anchorlock/>
              </v:rect>
            </w:pict>
          </mc:Fallback>
        </mc:AlternateContent>
      </w:r>
      <w:r>
        <w:rPr>
          <w:rFonts w:ascii="Times New Roman" w:hAnsi="Times New Roman" w:cs="Times New Roman"/>
          <w:noProof/>
          <w:sz w:val="28"/>
          <w:szCs w:val="28"/>
        </w:rPr>
        <mc:AlternateContent>
          <mc:Choice Requires="wps">
            <w:drawing>
              <wp:inline distT="0" distB="0" distL="0" distR="0" wp14:anchorId="627C573D" wp14:editId="572BBBEA">
                <wp:extent cx="299720" cy="299720"/>
                <wp:effectExtent l="0" t="0" r="0" b="0"/>
                <wp:docPr id="269901316"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Прямоугольник 4" o:spid="_x0000_s1026" o:spt="1" style="height:23.6pt;width:23.6pt;" filled="f" stroked="f" coordsize="21600,21600" o:gfxdata="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u&#10;lwOo0wAAAAMBAAAPAAAAAAAAAAEAIAAAACIAAABkcnMvZG93bnJldi54bWxQSwECFAAUAAAACACH&#10;TuJAARjEJCkCAAArBAAADgAAAAAAAAABACAAAAAiAQAAZHJzL2Uyb0RvYy54bWxQSwUGAAAAAAYA&#10;BgBZAQAAvQUAAAAA&#10;">
                <v:fill on="f" focussize="0,0"/>
                <v:stroke on="f"/>
                <v:imagedata o:title=""/>
                <o:lock v:ext="edit" aspectratio="t"/>
                <w10:wrap type="none"/>
                <w10:anchorlock/>
              </v:rect>
            </w:pict>
          </mc:Fallback>
        </mc:AlternateContent>
      </w:r>
      <w:r>
        <w:rPr>
          <w:rFonts w:ascii="Times New Roman" w:hAnsi="Times New Roman" w:cs="Times New Roman"/>
          <w:noProof/>
          <w:sz w:val="28"/>
          <w:szCs w:val="28"/>
        </w:rPr>
        <w:drawing>
          <wp:inline distT="0" distB="0" distL="0" distR="0" wp14:anchorId="43D4EA68" wp14:editId="5A316EEC">
            <wp:extent cx="6011545" cy="4508500"/>
            <wp:effectExtent l="0" t="0" r="8255" b="6350"/>
            <wp:docPr id="17244760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6011"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23639" cy="4517730"/>
                    </a:xfrm>
                    <a:prstGeom prst="rect">
                      <a:avLst/>
                    </a:prstGeom>
                    <a:noFill/>
                  </pic:spPr>
                </pic:pic>
              </a:graphicData>
            </a:graphic>
          </wp:inline>
        </w:drawing>
      </w:r>
    </w:p>
    <w:sectPr w:rsidR="009E608A">
      <w:footerReference w:type="default" r:id="rId11"/>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84B37" w14:textId="77777777" w:rsidR="009E608A" w:rsidRDefault="0031679E">
      <w:pPr>
        <w:spacing w:line="240" w:lineRule="auto"/>
      </w:pPr>
      <w:r>
        <w:separator/>
      </w:r>
    </w:p>
  </w:endnote>
  <w:endnote w:type="continuationSeparator" w:id="0">
    <w:p w14:paraId="333810B3" w14:textId="77777777" w:rsidR="009E608A" w:rsidRDefault="003167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Liberation Mono"/>
    <w:charset w:val="00"/>
    <w:family w:val="auto"/>
    <w:pitch w:val="default"/>
  </w:font>
  <w:font w:name="Times New Roman CYR">
    <w:altName w:val="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0573697"/>
      <w:docPartObj>
        <w:docPartGallery w:val="AutoText"/>
      </w:docPartObj>
    </w:sdtPr>
    <w:sdtEndPr/>
    <w:sdtContent>
      <w:p w14:paraId="65F44DD4" w14:textId="77777777" w:rsidR="009E608A" w:rsidRDefault="0031679E">
        <w:pPr>
          <w:pStyle w:val="a7"/>
          <w:jc w:val="right"/>
        </w:pPr>
        <w:r>
          <w:fldChar w:fldCharType="begin"/>
        </w:r>
        <w:r>
          <w:instrText>PAGE   \* MERGEFORMAT</w:instrText>
        </w:r>
        <w:r>
          <w:fldChar w:fldCharType="separate"/>
        </w:r>
        <w:r>
          <w:t>2</w:t>
        </w:r>
        <w:r>
          <w:fldChar w:fldCharType="end"/>
        </w:r>
      </w:p>
    </w:sdtContent>
  </w:sdt>
  <w:p w14:paraId="685AACE8" w14:textId="77777777" w:rsidR="009E608A" w:rsidRDefault="009E608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341A7" w14:textId="77777777" w:rsidR="009E608A" w:rsidRDefault="0031679E">
      <w:pPr>
        <w:spacing w:after="0"/>
      </w:pPr>
      <w:r>
        <w:separator/>
      </w:r>
    </w:p>
  </w:footnote>
  <w:footnote w:type="continuationSeparator" w:id="0">
    <w:p w14:paraId="242AC139" w14:textId="77777777" w:rsidR="009E608A" w:rsidRDefault="0031679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97DB0"/>
    <w:multiLevelType w:val="multilevel"/>
    <w:tmpl w:val="10397DB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7D324CF5"/>
    <w:multiLevelType w:val="multilevel"/>
    <w:tmpl w:val="7D324CF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79748204">
    <w:abstractNumId w:val="1"/>
  </w:num>
  <w:num w:numId="2" w16cid:durableId="1256091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82"/>
    <w:rsid w:val="000229CA"/>
    <w:rsid w:val="0006315E"/>
    <w:rsid w:val="000778E1"/>
    <w:rsid w:val="001335A2"/>
    <w:rsid w:val="00196ADA"/>
    <w:rsid w:val="001B471C"/>
    <w:rsid w:val="001B55B9"/>
    <w:rsid w:val="001E73E0"/>
    <w:rsid w:val="0022285D"/>
    <w:rsid w:val="00236C48"/>
    <w:rsid w:val="0031679E"/>
    <w:rsid w:val="003B1876"/>
    <w:rsid w:val="00434D6D"/>
    <w:rsid w:val="00533ACE"/>
    <w:rsid w:val="005618AE"/>
    <w:rsid w:val="00573AB3"/>
    <w:rsid w:val="00585482"/>
    <w:rsid w:val="005950DE"/>
    <w:rsid w:val="005A3001"/>
    <w:rsid w:val="005F412A"/>
    <w:rsid w:val="00601E73"/>
    <w:rsid w:val="006B429F"/>
    <w:rsid w:val="00735564"/>
    <w:rsid w:val="00780865"/>
    <w:rsid w:val="00841FFB"/>
    <w:rsid w:val="009446F2"/>
    <w:rsid w:val="00992707"/>
    <w:rsid w:val="009E608A"/>
    <w:rsid w:val="00A53FC6"/>
    <w:rsid w:val="00AB757D"/>
    <w:rsid w:val="00B9301B"/>
    <w:rsid w:val="00BB60EA"/>
    <w:rsid w:val="00C17ABD"/>
    <w:rsid w:val="00CA7C59"/>
    <w:rsid w:val="00CE3D0C"/>
    <w:rsid w:val="00CF0C13"/>
    <w:rsid w:val="00D50838"/>
    <w:rsid w:val="00E166B0"/>
    <w:rsid w:val="00ED4E6E"/>
    <w:rsid w:val="00F52F60"/>
    <w:rsid w:val="00FE0A90"/>
    <w:rsid w:val="08AB178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CD58BEB"/>
  <w15:docId w15:val="{A6DD17C2-73D8-478E-9E04-7F083743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78" w:lineRule="auto"/>
    </w:pPr>
    <w:rPr>
      <w:kern w:val="2"/>
      <w:sz w:val="24"/>
      <w:szCs w:val="24"/>
      <w:lang w:eastAsia="en-US"/>
      <w14:ligatures w14:val="standardContextual"/>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pPr>
      <w:tabs>
        <w:tab w:val="center" w:pos="4677"/>
        <w:tab w:val="right" w:pos="9355"/>
      </w:tabs>
      <w:spacing w:after="0" w:line="240" w:lineRule="auto"/>
    </w:pPr>
  </w:style>
  <w:style w:type="paragraph" w:styleId="a5">
    <w:name w:val="Title"/>
    <w:basedOn w:val="a"/>
    <w:next w:val="a"/>
    <w:link w:val="a6"/>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7">
    <w:name w:val="footer"/>
    <w:basedOn w:val="a"/>
    <w:link w:val="a8"/>
    <w:uiPriority w:val="99"/>
    <w:unhideWhenUsed/>
    <w:pPr>
      <w:tabs>
        <w:tab w:val="center" w:pos="4677"/>
        <w:tab w:val="right" w:pos="9355"/>
      </w:tabs>
      <w:spacing w:after="0" w:line="240" w:lineRule="auto"/>
    </w:pPr>
  </w:style>
  <w:style w:type="paragraph" w:styleId="a9">
    <w:name w:val="Subtitle"/>
    <w:basedOn w:val="a"/>
    <w:next w:val="a"/>
    <w:link w:val="aa"/>
    <w:uiPriority w:val="11"/>
    <w:qFormat/>
    <w:rPr>
      <w:rFonts w:eastAsiaTheme="majorEastAsia" w:cstheme="majorBidi"/>
      <w:color w:val="595959" w:themeColor="text1" w:themeTint="A6"/>
      <w:spacing w:val="15"/>
      <w:sz w:val="28"/>
      <w:szCs w:val="28"/>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rPr>
      <w:rFonts w:eastAsiaTheme="majorEastAsia" w:cstheme="majorBidi"/>
      <w:i/>
      <w:iCs/>
      <w:color w:val="262626" w:themeColor="text1" w:themeTint="D9"/>
    </w:rPr>
  </w:style>
  <w:style w:type="character" w:customStyle="1" w:styleId="90">
    <w:name w:val="Заголовок 9 Знак"/>
    <w:basedOn w:val="a0"/>
    <w:link w:val="9"/>
    <w:uiPriority w:val="9"/>
    <w:semiHidden/>
    <w:rPr>
      <w:rFonts w:eastAsiaTheme="majorEastAsia" w:cstheme="majorBidi"/>
      <w:color w:val="262626" w:themeColor="text1" w:themeTint="D9"/>
    </w:rPr>
  </w:style>
  <w:style w:type="character" w:customStyle="1" w:styleId="a6">
    <w:name w:val="Заголовок Знак"/>
    <w:basedOn w:val="a0"/>
    <w:link w:val="a5"/>
    <w:uiPriority w:val="10"/>
    <w:rPr>
      <w:rFonts w:asciiTheme="majorHAnsi" w:eastAsiaTheme="majorEastAsia" w:hAnsiTheme="majorHAnsi" w:cstheme="majorBidi"/>
      <w:spacing w:val="-10"/>
      <w:kern w:val="28"/>
      <w:sz w:val="56"/>
      <w:szCs w:val="56"/>
    </w:rPr>
  </w:style>
  <w:style w:type="character" w:customStyle="1" w:styleId="aa">
    <w:name w:val="Подзаголовок Знак"/>
    <w:basedOn w:val="a0"/>
    <w:link w:val="a9"/>
    <w:uiPriority w:val="11"/>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i/>
      <w:iCs/>
      <w:color w:val="404040" w:themeColor="text1" w:themeTint="BF"/>
    </w:rPr>
  </w:style>
  <w:style w:type="paragraph" w:styleId="ab">
    <w:name w:val="List Paragraph"/>
    <w:basedOn w:val="a"/>
    <w:uiPriority w:val="34"/>
    <w:qFormat/>
    <w:pPr>
      <w:ind w:left="720"/>
      <w:contextualSpacing/>
    </w:pPr>
  </w:style>
  <w:style w:type="character" w:customStyle="1" w:styleId="11">
    <w:name w:val="Сильное выделение1"/>
    <w:basedOn w:val="a0"/>
    <w:uiPriority w:val="21"/>
    <w:qFormat/>
    <w:rPr>
      <w:i/>
      <w:iCs/>
      <w:color w:val="2F5496" w:themeColor="accent1" w:themeShade="BF"/>
    </w:rPr>
  </w:style>
  <w:style w:type="paragraph" w:styleId="ac">
    <w:name w:val="Intense Quote"/>
    <w:basedOn w:val="a"/>
    <w:next w:val="a"/>
    <w:link w:val="ad"/>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d">
    <w:name w:val="Выделенная цитата Знак"/>
    <w:basedOn w:val="a0"/>
    <w:link w:val="ac"/>
    <w:uiPriority w:val="30"/>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character" w:customStyle="1" w:styleId="a4">
    <w:name w:val="Верхний колонтитул Знак"/>
    <w:basedOn w:val="a0"/>
    <w:link w:val="a3"/>
    <w:uiPriority w:val="99"/>
    <w:qFormat/>
  </w:style>
  <w:style w:type="character" w:customStyle="1" w:styleId="a8">
    <w:name w:val="Нижний колонтитул Знак"/>
    <w:basedOn w:val="a0"/>
    <w:link w:val="a7"/>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12</Pages>
  <Words>1383</Words>
  <Characters>7885</Characters>
  <Application>Microsoft Office Word</Application>
  <DocSecurity>0</DocSecurity>
  <Lines>65</Lines>
  <Paragraphs>18</Paragraphs>
  <ScaleCrop>false</ScaleCrop>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Тёмыч</dc:creator>
  <cp:lastModifiedBy>Тёмыч</cp:lastModifiedBy>
  <cp:revision>7</cp:revision>
  <cp:lastPrinted>2025-11-16T16:53:00Z</cp:lastPrinted>
  <dcterms:created xsi:type="dcterms:W3CDTF">2025-11-15T12:51:00Z</dcterms:created>
  <dcterms:modified xsi:type="dcterms:W3CDTF">2025-12-09T11:30:00Z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3E69B7E2D90C45DEBFF627211C4C5782_12</vt:lpwstr>
  </property>
</Properties>
</file>